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8B80B" w14:textId="77777777" w:rsidR="000E016A" w:rsidRDefault="000E016A" w:rsidP="000E016A">
      <w:pPr>
        <w:adjustRightInd w:val="0"/>
        <w:snapToGrid w:val="0"/>
        <w:spacing w:afterLines="50" w:after="156"/>
        <w:jc w:val="center"/>
        <w:rPr>
          <w:rFonts w:ascii="仿宋" w:eastAsia="仿宋" w:hAnsi="仿宋" w:hint="eastAsia"/>
          <w:b/>
          <w:sz w:val="32"/>
          <w:szCs w:val="32"/>
        </w:rPr>
      </w:pPr>
      <w:r>
        <w:rPr>
          <w:rFonts w:ascii="仿宋" w:eastAsia="仿宋" w:hAnsi="仿宋" w:hint="eastAsia"/>
          <w:b/>
          <w:sz w:val="32"/>
          <w:szCs w:val="32"/>
        </w:rPr>
        <w:t>信息化建设与发展中心2017年工作总结</w:t>
      </w:r>
    </w:p>
    <w:p w14:paraId="696948C6" w14:textId="77777777" w:rsidR="000E016A" w:rsidRDefault="000E016A" w:rsidP="000E016A">
      <w:pPr>
        <w:adjustRightInd w:val="0"/>
        <w:snapToGrid w:val="0"/>
        <w:spacing w:line="300" w:lineRule="auto"/>
        <w:ind w:firstLineChars="200" w:firstLine="480"/>
        <w:rPr>
          <w:rFonts w:ascii="仿宋" w:eastAsia="仿宋" w:hAnsi="仿宋" w:hint="eastAsia"/>
          <w:sz w:val="24"/>
        </w:rPr>
      </w:pPr>
    </w:p>
    <w:p w14:paraId="0719B86A" w14:textId="77777777" w:rsidR="000E016A" w:rsidRDefault="000E016A" w:rsidP="000E016A">
      <w:pPr>
        <w:adjustRightInd w:val="0"/>
        <w:snapToGrid w:val="0"/>
        <w:spacing w:line="300" w:lineRule="auto"/>
        <w:ind w:firstLineChars="200" w:firstLine="480"/>
        <w:rPr>
          <w:rFonts w:ascii="仿宋" w:eastAsia="仿宋" w:hAnsi="仿宋" w:hint="eastAsia"/>
          <w:color w:val="FF0000"/>
          <w:sz w:val="24"/>
        </w:rPr>
      </w:pPr>
      <w:r>
        <w:rPr>
          <w:rFonts w:ascii="仿宋" w:eastAsia="仿宋" w:hAnsi="仿宋" w:hint="eastAsia"/>
          <w:sz w:val="24"/>
        </w:rPr>
        <w:t>2017年信息化建设与发展中心坚持以党的十九大精神为指导，</w:t>
      </w:r>
      <w:r>
        <w:rPr>
          <w:rFonts w:ascii="仿宋" w:eastAsia="仿宋" w:hAnsi="仿宋"/>
          <w:sz w:val="24"/>
        </w:rPr>
        <w:t>以“</w:t>
      </w:r>
      <w:r>
        <w:rPr>
          <w:rFonts w:ascii="仿宋" w:eastAsia="仿宋" w:hAnsi="仿宋" w:hint="eastAsia"/>
          <w:sz w:val="24"/>
        </w:rPr>
        <w:t>两学一做</w:t>
      </w:r>
      <w:r>
        <w:rPr>
          <w:rFonts w:ascii="仿宋" w:eastAsia="仿宋" w:hAnsi="仿宋"/>
          <w:sz w:val="24"/>
        </w:rPr>
        <w:t>”专题教育为动力</w:t>
      </w:r>
      <w:r>
        <w:rPr>
          <w:rFonts w:ascii="仿宋" w:eastAsia="仿宋" w:hAnsi="仿宋" w:hint="eastAsia"/>
          <w:sz w:val="24"/>
        </w:rPr>
        <w:t>，按照学校党政的统一部署，紧紧围绕学校中心工作，根据学校“十三·五”智慧校园的建设规划，在做好信息化运</w:t>
      </w:r>
      <w:proofErr w:type="gramStart"/>
      <w:r>
        <w:rPr>
          <w:rFonts w:ascii="仿宋" w:eastAsia="仿宋" w:hAnsi="仿宋" w:hint="eastAsia"/>
          <w:sz w:val="24"/>
        </w:rPr>
        <w:t>维工作</w:t>
      </w:r>
      <w:proofErr w:type="gramEnd"/>
      <w:r>
        <w:rPr>
          <w:rFonts w:ascii="仿宋" w:eastAsia="仿宋" w:hAnsi="仿宋" w:hint="eastAsia"/>
          <w:sz w:val="24"/>
        </w:rPr>
        <w:t>的基础上，积极稳妥地推进智慧校园建设，圆满地完成了年度工作任务，达到了预期目标，使我校整体信息化建设水平在安徽省高校中继续处于领先地位，部分信息化建设和应用水平在全国高校中</w:t>
      </w:r>
      <w:bookmarkStart w:id="0" w:name="OLE_LINK1"/>
      <w:r>
        <w:rPr>
          <w:rFonts w:ascii="仿宋" w:eastAsia="仿宋" w:hAnsi="仿宋" w:hint="eastAsia"/>
          <w:sz w:val="24"/>
        </w:rPr>
        <w:t>位于前列</w:t>
      </w:r>
      <w:bookmarkEnd w:id="0"/>
      <w:r>
        <w:rPr>
          <w:rFonts w:ascii="仿宋" w:eastAsia="仿宋" w:hAnsi="仿宋" w:hint="eastAsia"/>
          <w:sz w:val="24"/>
        </w:rPr>
        <w:t>，</w:t>
      </w:r>
      <w:proofErr w:type="gramStart"/>
      <w:r>
        <w:rPr>
          <w:rFonts w:ascii="仿宋" w:eastAsia="仿宋" w:hAnsi="仿宋" w:hint="eastAsia"/>
          <w:sz w:val="24"/>
        </w:rPr>
        <w:t>现总结</w:t>
      </w:r>
      <w:proofErr w:type="gramEnd"/>
      <w:r>
        <w:rPr>
          <w:rFonts w:ascii="仿宋" w:eastAsia="仿宋" w:hAnsi="仿宋" w:hint="eastAsia"/>
          <w:sz w:val="24"/>
        </w:rPr>
        <w:t>如下：</w:t>
      </w:r>
    </w:p>
    <w:p w14:paraId="00C45DE1" w14:textId="77777777" w:rsidR="000E016A" w:rsidRDefault="000E016A" w:rsidP="000E016A">
      <w:pPr>
        <w:adjustRightInd w:val="0"/>
        <w:snapToGrid w:val="0"/>
        <w:spacing w:beforeLines="50" w:before="156" w:line="300" w:lineRule="auto"/>
        <w:rPr>
          <w:rFonts w:ascii="仿宋" w:eastAsia="仿宋" w:hAnsi="仿宋" w:hint="eastAsia"/>
          <w:b/>
          <w:sz w:val="24"/>
        </w:rPr>
      </w:pPr>
      <w:r>
        <w:rPr>
          <w:rFonts w:ascii="仿宋" w:eastAsia="仿宋" w:hAnsi="仿宋" w:hint="eastAsia"/>
          <w:b/>
          <w:sz w:val="24"/>
        </w:rPr>
        <w:t>一、管理服务体系构建工作</w:t>
      </w:r>
    </w:p>
    <w:p w14:paraId="08522A07" w14:textId="77777777" w:rsidR="000E016A" w:rsidRDefault="000E016A" w:rsidP="000E016A">
      <w:pPr>
        <w:adjustRightInd w:val="0"/>
        <w:snapToGrid w:val="0"/>
        <w:spacing w:line="300" w:lineRule="auto"/>
        <w:ind w:firstLineChars="200" w:firstLine="480"/>
        <w:rPr>
          <w:rFonts w:ascii="仿宋" w:eastAsia="仿宋" w:hAnsi="仿宋" w:hint="eastAsia"/>
          <w:sz w:val="24"/>
        </w:rPr>
      </w:pPr>
      <w:r>
        <w:rPr>
          <w:rFonts w:ascii="仿宋" w:eastAsia="仿宋" w:hAnsi="仿宋" w:hint="eastAsia"/>
          <w:sz w:val="24"/>
        </w:rPr>
        <w:t>贯彻落实《合肥工业大学信息化工作管理办法》，进一步规范学校信息化建设和管理，明确各二级单位的信息化工作分管领导和兼职主管职责，完善信息化工作管理服务体系。修订相关规定，加强部门管理与服务工作，优化工作流程、改进管理服务模式，提高工作效能。通过构建完善管理服务体系，有效实现了学校信息资源的有机集成和共享，充分发挥信息化技术在教学、科研及管理方面的保障支撑作用,促进信息技术与高校管理和教学的深度融合，提升了学校信息化工作水平。</w:t>
      </w:r>
    </w:p>
    <w:p w14:paraId="5323053E" w14:textId="77777777" w:rsidR="000E016A" w:rsidRDefault="000E016A" w:rsidP="000E016A">
      <w:pPr>
        <w:adjustRightInd w:val="0"/>
        <w:snapToGrid w:val="0"/>
        <w:spacing w:line="300" w:lineRule="auto"/>
        <w:ind w:firstLineChars="200" w:firstLine="480"/>
        <w:rPr>
          <w:rFonts w:ascii="仿宋" w:eastAsia="仿宋" w:hAnsi="仿宋" w:hint="eastAsia"/>
          <w:sz w:val="24"/>
        </w:rPr>
      </w:pPr>
      <w:r>
        <w:rPr>
          <w:rFonts w:ascii="仿宋" w:eastAsia="仿宋" w:hAnsi="仿宋" w:hint="eastAsia"/>
          <w:sz w:val="24"/>
        </w:rPr>
        <w:t>其中包括：</w:t>
      </w:r>
    </w:p>
    <w:p w14:paraId="018CF16F" w14:textId="77777777" w:rsidR="000E016A" w:rsidRDefault="000E016A" w:rsidP="000E016A">
      <w:pPr>
        <w:numPr>
          <w:ilvl w:val="0"/>
          <w:numId w:val="1"/>
        </w:numPr>
        <w:adjustRightInd w:val="0"/>
        <w:snapToGrid w:val="0"/>
        <w:spacing w:line="300" w:lineRule="auto"/>
        <w:ind w:firstLineChars="200" w:firstLine="480"/>
        <w:rPr>
          <w:rFonts w:ascii="仿宋" w:eastAsia="仿宋" w:hAnsi="仿宋" w:hint="eastAsia"/>
          <w:sz w:val="24"/>
        </w:rPr>
      </w:pPr>
      <w:r>
        <w:rPr>
          <w:rFonts w:ascii="仿宋" w:eastAsia="仿宋" w:hAnsi="仿宋" w:hint="eastAsia"/>
          <w:sz w:val="24"/>
        </w:rPr>
        <w:t>全面升级服务模式</w:t>
      </w:r>
    </w:p>
    <w:p w14:paraId="1716D949" w14:textId="77777777" w:rsidR="000E016A" w:rsidRDefault="000E016A" w:rsidP="000E016A">
      <w:pPr>
        <w:adjustRightInd w:val="0"/>
        <w:snapToGrid w:val="0"/>
        <w:spacing w:line="300" w:lineRule="auto"/>
        <w:rPr>
          <w:rFonts w:ascii="仿宋" w:eastAsia="仿宋" w:hAnsi="仿宋" w:hint="eastAsia"/>
          <w:sz w:val="24"/>
        </w:rPr>
      </w:pPr>
      <w:r>
        <w:rPr>
          <w:rFonts w:ascii="仿宋" w:eastAsia="仿宋" w:hAnsi="仿宋" w:hint="eastAsia"/>
          <w:sz w:val="24"/>
        </w:rPr>
        <w:t xml:space="preserve">    为进一步助力我校双一流建设，提高服务水平和质量。中心从2017年5月1日开始，正式全面升级服务模式为7*10小时，这种服务模式在省内高校尚属首次。除了对用户的服务时间延长之外，还将中心各对外服务业务进行了整合，提高工作效率，节省用户时间。并进一步健全服务质量监督机制，保障用户权益。</w:t>
      </w:r>
    </w:p>
    <w:p w14:paraId="629A9491" w14:textId="77777777" w:rsidR="000E016A" w:rsidRDefault="000E016A" w:rsidP="000E016A">
      <w:pPr>
        <w:adjustRightInd w:val="0"/>
        <w:snapToGrid w:val="0"/>
        <w:spacing w:line="300" w:lineRule="auto"/>
        <w:rPr>
          <w:rFonts w:ascii="仿宋" w:eastAsia="仿宋" w:hAnsi="仿宋" w:hint="eastAsia"/>
          <w:sz w:val="24"/>
        </w:rPr>
      </w:pPr>
      <w:r>
        <w:rPr>
          <w:rFonts w:ascii="仿宋" w:eastAsia="仿宋" w:hAnsi="仿宋" w:hint="eastAsia"/>
          <w:sz w:val="24"/>
        </w:rPr>
        <w:t xml:space="preserve">    2.建立常态化走访座谈制度</w:t>
      </w:r>
    </w:p>
    <w:p w14:paraId="5F427C37" w14:textId="77777777" w:rsidR="000E016A" w:rsidRDefault="000E016A" w:rsidP="000E016A">
      <w:pPr>
        <w:adjustRightInd w:val="0"/>
        <w:snapToGrid w:val="0"/>
        <w:spacing w:line="300" w:lineRule="auto"/>
        <w:rPr>
          <w:rFonts w:ascii="仿宋" w:eastAsia="仿宋" w:hAnsi="仿宋" w:hint="eastAsia"/>
          <w:sz w:val="24"/>
        </w:rPr>
      </w:pPr>
      <w:r>
        <w:rPr>
          <w:rFonts w:ascii="仿宋" w:eastAsia="仿宋" w:hAnsi="仿宋" w:hint="eastAsia"/>
          <w:sz w:val="24"/>
        </w:rPr>
        <w:t xml:space="preserve">    为贯彻落实党中央和</w:t>
      </w:r>
      <w:proofErr w:type="gramStart"/>
      <w:r>
        <w:rPr>
          <w:rFonts w:ascii="仿宋" w:eastAsia="仿宋" w:hAnsi="仿宋" w:hint="eastAsia"/>
          <w:sz w:val="24"/>
        </w:rPr>
        <w:t>校党委</w:t>
      </w:r>
      <w:proofErr w:type="gramEnd"/>
      <w:r>
        <w:rPr>
          <w:rFonts w:ascii="仿宋" w:eastAsia="仿宋" w:hAnsi="仿宋" w:hint="eastAsia"/>
          <w:sz w:val="24"/>
        </w:rPr>
        <w:t>“两学一做”相关精神，进一步加强学校信息化建设水平，提高信息化服务质量，2017年新学期开始，信息化建设与发展中心组织人员开展学院走访座谈活动。截止到11月底，已经走访全部20个学院。通过与各学院领导、师生座谈交流，了解师生对信息化建设的建议和需求，宣传学校的信息化建设与管理思路、办法以及网络信息安全的注意事项，解决学院遇到的各种信息化相关问题。从学院的反馈来看，座谈会的形式取得了良好的效果，促进了相互的了解和信任。</w:t>
      </w:r>
    </w:p>
    <w:p w14:paraId="14A443F7" w14:textId="77777777" w:rsidR="000E016A" w:rsidRDefault="000E016A" w:rsidP="000E016A">
      <w:pPr>
        <w:adjustRightInd w:val="0"/>
        <w:snapToGrid w:val="0"/>
        <w:spacing w:beforeLines="50" w:before="156" w:line="300" w:lineRule="auto"/>
        <w:rPr>
          <w:rFonts w:ascii="仿宋" w:eastAsia="仿宋" w:hAnsi="仿宋" w:hint="eastAsia"/>
          <w:b/>
          <w:sz w:val="24"/>
        </w:rPr>
      </w:pPr>
      <w:r>
        <w:rPr>
          <w:rFonts w:ascii="仿宋" w:eastAsia="仿宋" w:hAnsi="仿宋" w:hint="eastAsia"/>
          <w:b/>
          <w:sz w:val="24"/>
        </w:rPr>
        <w:t>二、信息化运维工作</w:t>
      </w:r>
    </w:p>
    <w:p w14:paraId="7CD0297A" w14:textId="77777777" w:rsidR="000E016A" w:rsidRDefault="000E016A" w:rsidP="000E016A">
      <w:pPr>
        <w:adjustRightInd w:val="0"/>
        <w:snapToGrid w:val="0"/>
        <w:spacing w:line="300" w:lineRule="auto"/>
        <w:ind w:firstLineChars="200" w:firstLine="480"/>
        <w:rPr>
          <w:rFonts w:ascii="仿宋" w:eastAsia="仿宋" w:hAnsi="仿宋" w:hint="eastAsia"/>
          <w:sz w:val="24"/>
        </w:rPr>
      </w:pPr>
      <w:r>
        <w:rPr>
          <w:rFonts w:ascii="仿宋" w:eastAsia="仿宋" w:hAnsi="仿宋" w:hint="eastAsia"/>
          <w:sz w:val="24"/>
        </w:rPr>
        <w:t>2017年中心继续做好学校信息化运维工作。加强和完善信息化技术支持和服务管理，提供安全稳定和高速的校园网环境，保障IPv6网络的服务；做好信息平台及信息系统维护管理、开发和升级工作；服务器托管及数字资源虚拟化平台服务工作；多媒体教学的技术支持与管理服务工作；数字化教学资源建设工作；校园</w:t>
      </w:r>
      <w:proofErr w:type="gramStart"/>
      <w:r>
        <w:rPr>
          <w:rFonts w:ascii="仿宋" w:eastAsia="仿宋" w:hAnsi="仿宋" w:hint="eastAsia"/>
          <w:sz w:val="24"/>
        </w:rPr>
        <w:t>一</w:t>
      </w:r>
      <w:proofErr w:type="gramEnd"/>
      <w:r>
        <w:rPr>
          <w:rFonts w:ascii="仿宋" w:eastAsia="仿宋" w:hAnsi="仿宋" w:hint="eastAsia"/>
          <w:sz w:val="24"/>
        </w:rPr>
        <w:t>卡通系统管理与服务工作；信息网络安全工作。为学校的教学、科研和管理提供技术支撑，为广大师生提供更加方便、及时和高质量的服务。</w:t>
      </w:r>
    </w:p>
    <w:p w14:paraId="58D429DA" w14:textId="77777777" w:rsidR="000E016A" w:rsidRDefault="000E016A" w:rsidP="000E016A">
      <w:pPr>
        <w:adjustRightInd w:val="0"/>
        <w:snapToGrid w:val="0"/>
        <w:spacing w:line="300" w:lineRule="auto"/>
        <w:ind w:firstLineChars="196" w:firstLine="470"/>
        <w:rPr>
          <w:rFonts w:ascii="仿宋" w:eastAsia="仿宋" w:hAnsi="仿宋" w:hint="eastAsia"/>
          <w:sz w:val="24"/>
        </w:rPr>
      </w:pPr>
      <w:r>
        <w:rPr>
          <w:rFonts w:ascii="仿宋" w:eastAsia="仿宋" w:hAnsi="仿宋" w:hint="eastAsia"/>
          <w:sz w:val="24"/>
        </w:rPr>
        <w:t>其中包括：</w:t>
      </w:r>
    </w:p>
    <w:p w14:paraId="5E5665D6" w14:textId="77777777" w:rsidR="000E016A" w:rsidRDefault="000E016A" w:rsidP="000E016A">
      <w:pPr>
        <w:adjustRightInd w:val="0"/>
        <w:snapToGrid w:val="0"/>
        <w:spacing w:line="300" w:lineRule="auto"/>
        <w:rPr>
          <w:rFonts w:ascii="仿宋" w:eastAsia="仿宋" w:hAnsi="仿宋" w:hint="eastAsia"/>
          <w:sz w:val="24"/>
        </w:rPr>
      </w:pPr>
      <w:r>
        <w:rPr>
          <w:rFonts w:ascii="仿宋" w:eastAsia="仿宋" w:hAnsi="仿宋" w:hint="eastAsia"/>
          <w:sz w:val="24"/>
        </w:rPr>
        <w:lastRenderedPageBreak/>
        <w:t xml:space="preserve">    1.校园网基础设施建设与维护</w:t>
      </w:r>
    </w:p>
    <w:p w14:paraId="338DB42F" w14:textId="77777777" w:rsidR="000E016A" w:rsidRDefault="000E016A" w:rsidP="000E016A">
      <w:pPr>
        <w:adjustRightInd w:val="0"/>
        <w:snapToGrid w:val="0"/>
        <w:spacing w:line="300" w:lineRule="auto"/>
        <w:ind w:firstLineChars="150" w:firstLine="360"/>
        <w:rPr>
          <w:rFonts w:ascii="仿宋" w:eastAsia="仿宋" w:hAnsi="仿宋" w:hint="eastAsia"/>
          <w:sz w:val="24"/>
        </w:rPr>
      </w:pPr>
      <w:r>
        <w:rPr>
          <w:rFonts w:ascii="仿宋" w:eastAsia="仿宋" w:hAnsi="仿宋" w:hint="eastAsia"/>
          <w:sz w:val="24"/>
        </w:rPr>
        <w:t>（1）继续做好合肥市的三个校区互联网接入服务和管理，2017年新增加翡翠科教楼的网络接入。2017年配合学校搬迁工作，对多处楼宇的网络进行改造。并对屯溪路校区的三栋大楼进行整体网络布线施工；</w:t>
      </w:r>
    </w:p>
    <w:p w14:paraId="5E464910" w14:textId="77777777" w:rsidR="000E016A" w:rsidRDefault="000E016A" w:rsidP="000E016A">
      <w:pPr>
        <w:adjustRightInd w:val="0"/>
        <w:snapToGrid w:val="0"/>
        <w:spacing w:line="300" w:lineRule="auto"/>
        <w:ind w:firstLineChars="150" w:firstLine="360"/>
        <w:rPr>
          <w:rFonts w:ascii="仿宋" w:eastAsia="仿宋" w:hAnsi="仿宋" w:hint="eastAsia"/>
          <w:sz w:val="24"/>
        </w:rPr>
      </w:pPr>
      <w:r>
        <w:rPr>
          <w:rFonts w:ascii="仿宋" w:eastAsia="仿宋" w:hAnsi="仿宋" w:hint="eastAsia"/>
          <w:sz w:val="24"/>
        </w:rPr>
        <w:t>（3）提供全校 IPv4和IPv6接入，做好基础设施建设工作，2017年更新网络接入设备210台。配套建设、完善关键网络系统DHCP、DNS、认证系统和电子邮件系统等。</w:t>
      </w:r>
    </w:p>
    <w:p w14:paraId="496DCA6C" w14:textId="77777777" w:rsidR="000E016A" w:rsidRDefault="000E016A" w:rsidP="000E016A">
      <w:pPr>
        <w:adjustRightInd w:val="0"/>
        <w:snapToGrid w:val="0"/>
        <w:spacing w:line="300" w:lineRule="auto"/>
        <w:rPr>
          <w:rFonts w:ascii="仿宋" w:eastAsia="仿宋" w:hAnsi="仿宋" w:hint="eastAsia"/>
          <w:sz w:val="24"/>
        </w:rPr>
      </w:pPr>
      <w:r>
        <w:rPr>
          <w:rFonts w:ascii="仿宋" w:eastAsia="仿宋" w:hAnsi="仿宋" w:hint="eastAsia"/>
          <w:sz w:val="24"/>
        </w:rPr>
        <w:t xml:space="preserve">    2.校园网站管理与制作</w:t>
      </w:r>
    </w:p>
    <w:p w14:paraId="13FB6262" w14:textId="77777777" w:rsidR="000E016A" w:rsidRDefault="000E016A" w:rsidP="000E016A">
      <w:pPr>
        <w:adjustRightInd w:val="0"/>
        <w:snapToGrid w:val="0"/>
        <w:spacing w:line="300" w:lineRule="auto"/>
        <w:ind w:firstLineChars="150" w:firstLine="360"/>
        <w:rPr>
          <w:rFonts w:ascii="仿宋" w:eastAsia="仿宋" w:hAnsi="仿宋" w:hint="eastAsia"/>
          <w:sz w:val="24"/>
        </w:rPr>
      </w:pPr>
      <w:r>
        <w:rPr>
          <w:rFonts w:ascii="仿宋" w:eastAsia="仿宋" w:hAnsi="仿宋" w:hint="eastAsia"/>
          <w:sz w:val="24"/>
        </w:rPr>
        <w:t>（1）完成网站</w:t>
      </w:r>
      <w:proofErr w:type="gramStart"/>
      <w:r>
        <w:rPr>
          <w:rFonts w:ascii="仿宋" w:eastAsia="仿宋" w:hAnsi="仿宋" w:hint="eastAsia"/>
          <w:sz w:val="24"/>
        </w:rPr>
        <w:t>群部署</w:t>
      </w:r>
      <w:proofErr w:type="gramEnd"/>
      <w:r>
        <w:rPr>
          <w:rFonts w:ascii="仿宋" w:eastAsia="仿宋" w:hAnsi="仿宋" w:hint="eastAsia"/>
          <w:sz w:val="24"/>
        </w:rPr>
        <w:t>和党群部门网站和行政部门网站的迁移工作；</w:t>
      </w:r>
    </w:p>
    <w:p w14:paraId="2DFA1894" w14:textId="77777777" w:rsidR="000E016A" w:rsidRDefault="000E016A" w:rsidP="000E016A">
      <w:pPr>
        <w:adjustRightInd w:val="0"/>
        <w:snapToGrid w:val="0"/>
        <w:spacing w:line="300" w:lineRule="auto"/>
        <w:rPr>
          <w:rFonts w:ascii="仿宋" w:eastAsia="仿宋" w:hAnsi="仿宋" w:hint="eastAsia"/>
          <w:sz w:val="24"/>
        </w:rPr>
      </w:pPr>
      <w:r>
        <w:rPr>
          <w:rFonts w:ascii="仿宋" w:eastAsia="仿宋" w:hAnsi="仿宋" w:hint="eastAsia"/>
          <w:sz w:val="24"/>
        </w:rPr>
        <w:t xml:space="preserve">   （2）完成旧网站群系统的清理和迁移工作。</w:t>
      </w:r>
    </w:p>
    <w:p w14:paraId="6E8DAA79" w14:textId="77777777" w:rsidR="000E016A" w:rsidRDefault="000E016A" w:rsidP="000E016A">
      <w:pPr>
        <w:adjustRightInd w:val="0"/>
        <w:snapToGrid w:val="0"/>
        <w:spacing w:line="300" w:lineRule="auto"/>
        <w:ind w:firstLineChars="200" w:firstLine="480"/>
        <w:rPr>
          <w:rFonts w:ascii="仿宋" w:eastAsia="仿宋" w:hAnsi="仿宋" w:hint="eastAsia"/>
          <w:sz w:val="24"/>
        </w:rPr>
      </w:pPr>
      <w:r>
        <w:rPr>
          <w:rFonts w:ascii="仿宋" w:eastAsia="仿宋" w:hAnsi="仿宋" w:hint="eastAsia"/>
          <w:sz w:val="24"/>
        </w:rPr>
        <w:t xml:space="preserve"> 3.数字资源虚拟化平台运行管理</w:t>
      </w:r>
    </w:p>
    <w:p w14:paraId="4BD1D373" w14:textId="77777777" w:rsidR="000E016A" w:rsidRDefault="000E016A" w:rsidP="000E016A">
      <w:pPr>
        <w:adjustRightInd w:val="0"/>
        <w:snapToGrid w:val="0"/>
        <w:spacing w:line="300" w:lineRule="auto"/>
        <w:ind w:firstLineChars="200" w:firstLine="480"/>
        <w:rPr>
          <w:rFonts w:ascii="仿宋" w:eastAsia="仿宋" w:hAnsi="仿宋" w:hint="eastAsia"/>
          <w:sz w:val="24"/>
        </w:rPr>
      </w:pPr>
      <w:r>
        <w:rPr>
          <w:rFonts w:ascii="仿宋" w:eastAsia="仿宋" w:hAnsi="仿宋" w:hint="eastAsia"/>
          <w:sz w:val="24"/>
        </w:rPr>
        <w:t>为面向全校的业务系统提供承载平台，截止目前为止该平台提供直接用于业务系统的虚拟服务器216台，今年新增66台。为加强平台的安全和效能管理，在数据中心边界全面启用防火墙，对所有虚拟服务器进行了梳理，设置了严格的访问控制策略；指导虚拟服务器用户进行问题整改；制定了详细的安全应急方案，并在内部进行了培训、演练。目前平台运行安全、平稳。</w:t>
      </w:r>
    </w:p>
    <w:p w14:paraId="4BA9C768" w14:textId="77777777" w:rsidR="000E016A" w:rsidRDefault="000E016A" w:rsidP="000E016A">
      <w:pPr>
        <w:adjustRightInd w:val="0"/>
        <w:snapToGrid w:val="0"/>
        <w:spacing w:line="300" w:lineRule="auto"/>
        <w:ind w:firstLineChars="200" w:firstLine="480"/>
        <w:rPr>
          <w:rFonts w:ascii="仿宋" w:eastAsia="仿宋" w:hAnsi="仿宋" w:hint="eastAsia"/>
          <w:sz w:val="24"/>
        </w:rPr>
      </w:pPr>
      <w:r>
        <w:rPr>
          <w:rFonts w:ascii="仿宋" w:eastAsia="仿宋" w:hAnsi="仿宋" w:hint="eastAsia"/>
          <w:sz w:val="24"/>
        </w:rPr>
        <w:t>4.数字化校园基础支撑平台运行管理</w:t>
      </w:r>
    </w:p>
    <w:p w14:paraId="4B53B872" w14:textId="77777777" w:rsidR="000E016A" w:rsidRDefault="000E016A" w:rsidP="000E016A">
      <w:pPr>
        <w:adjustRightInd w:val="0"/>
        <w:snapToGrid w:val="0"/>
        <w:spacing w:line="300" w:lineRule="auto"/>
        <w:ind w:firstLineChars="200" w:firstLine="480"/>
        <w:rPr>
          <w:rFonts w:ascii="仿宋" w:eastAsia="仿宋" w:hAnsi="仿宋" w:hint="eastAsia"/>
          <w:sz w:val="24"/>
        </w:rPr>
      </w:pPr>
      <w:r>
        <w:rPr>
          <w:rFonts w:ascii="仿宋" w:eastAsia="仿宋" w:hAnsi="仿宋" w:hint="eastAsia"/>
          <w:sz w:val="24"/>
        </w:rPr>
        <w:t>为数字化校园基础支撑平台提供日常管理、优化及系统集成和数据交换服务，截至目前该平台累计集成业务系统23套，其中新增或更新应用集成6套；访问量达600万人次，其中新增约200万人次。</w:t>
      </w:r>
    </w:p>
    <w:p w14:paraId="65D7DB2F" w14:textId="77777777" w:rsidR="000E016A" w:rsidRDefault="000E016A" w:rsidP="000E016A">
      <w:pPr>
        <w:adjustRightInd w:val="0"/>
        <w:snapToGrid w:val="0"/>
        <w:spacing w:line="300" w:lineRule="auto"/>
        <w:ind w:firstLineChars="200" w:firstLine="480"/>
        <w:rPr>
          <w:rFonts w:ascii="仿宋" w:eastAsia="仿宋" w:hAnsi="仿宋" w:hint="eastAsia"/>
          <w:sz w:val="24"/>
        </w:rPr>
      </w:pPr>
      <w:r>
        <w:rPr>
          <w:rFonts w:ascii="仿宋" w:eastAsia="仿宋" w:hAnsi="仿宋" w:hint="eastAsia"/>
          <w:sz w:val="24"/>
        </w:rPr>
        <w:t>今年在数字化校园平台虚拟化迁移的基础上继续进行优化，使得平台运行更为安全顺畅，成功抵御新老教务系统并行期间大规模选课的高并发访问。</w:t>
      </w:r>
    </w:p>
    <w:p w14:paraId="250077E3" w14:textId="77777777" w:rsidR="000E016A" w:rsidRDefault="000E016A" w:rsidP="000E016A">
      <w:pPr>
        <w:adjustRightInd w:val="0"/>
        <w:snapToGrid w:val="0"/>
        <w:spacing w:line="300" w:lineRule="auto"/>
        <w:ind w:firstLineChars="200" w:firstLine="480"/>
        <w:rPr>
          <w:rFonts w:ascii="仿宋" w:eastAsia="仿宋" w:hAnsi="仿宋" w:hint="eastAsia"/>
          <w:sz w:val="24"/>
        </w:rPr>
      </w:pPr>
      <w:r>
        <w:rPr>
          <w:rFonts w:ascii="仿宋" w:eastAsia="仿宋" w:hAnsi="仿宋" w:hint="eastAsia"/>
          <w:sz w:val="24"/>
        </w:rPr>
        <w:t>5.面向全校的重要信息系统的运维</w:t>
      </w:r>
    </w:p>
    <w:p w14:paraId="1E0402D4" w14:textId="77777777" w:rsidR="000E016A" w:rsidRDefault="000E016A" w:rsidP="000E016A">
      <w:pPr>
        <w:adjustRightInd w:val="0"/>
        <w:snapToGrid w:val="0"/>
        <w:spacing w:line="300" w:lineRule="auto"/>
        <w:ind w:firstLineChars="200" w:firstLine="480"/>
        <w:rPr>
          <w:rFonts w:ascii="仿宋" w:eastAsia="仿宋" w:hAnsi="仿宋" w:hint="eastAsia"/>
          <w:sz w:val="24"/>
        </w:rPr>
      </w:pPr>
      <w:r>
        <w:rPr>
          <w:rFonts w:ascii="仿宋" w:eastAsia="仿宋" w:hAnsi="仿宋" w:hint="eastAsia"/>
          <w:sz w:val="24"/>
        </w:rPr>
        <w:t>为面向全校的重要信息系统如：视频会议系统、本科教学管理系统、宣城校区本科教学管理系统、研究生教育管理系统、BB平台、英语平台等提供日常管理、数据备份、系统维护和技术支持等服务，杜绝责任事故的发生，确保了学校的主要业务系统长期稳定运行。</w:t>
      </w:r>
    </w:p>
    <w:p w14:paraId="1AED3DCF" w14:textId="77777777" w:rsidR="000E016A" w:rsidRDefault="000E016A" w:rsidP="000E016A">
      <w:pPr>
        <w:adjustRightInd w:val="0"/>
        <w:snapToGrid w:val="0"/>
        <w:spacing w:line="300" w:lineRule="auto"/>
        <w:rPr>
          <w:rFonts w:ascii="仿宋" w:eastAsia="仿宋" w:hAnsi="仿宋" w:hint="eastAsia"/>
          <w:sz w:val="24"/>
        </w:rPr>
      </w:pPr>
      <w:r>
        <w:rPr>
          <w:rFonts w:ascii="仿宋" w:eastAsia="仿宋" w:hAnsi="仿宋" w:hint="eastAsia"/>
          <w:sz w:val="24"/>
        </w:rPr>
        <w:t xml:space="preserve">    6.数据中心机房管理</w:t>
      </w:r>
    </w:p>
    <w:p w14:paraId="1A68E9EB" w14:textId="77777777" w:rsidR="000E016A" w:rsidRDefault="000E016A" w:rsidP="000E016A">
      <w:pPr>
        <w:adjustRightInd w:val="0"/>
        <w:snapToGrid w:val="0"/>
        <w:spacing w:line="300" w:lineRule="auto"/>
        <w:ind w:firstLineChars="150" w:firstLine="360"/>
        <w:rPr>
          <w:rFonts w:ascii="仿宋" w:eastAsia="仿宋" w:hAnsi="仿宋" w:hint="eastAsia"/>
          <w:sz w:val="24"/>
        </w:rPr>
      </w:pPr>
      <w:r>
        <w:rPr>
          <w:rFonts w:ascii="仿宋" w:eastAsia="仿宋" w:hAnsi="仿宋" w:hint="eastAsia"/>
          <w:sz w:val="24"/>
        </w:rPr>
        <w:t>（1）强化和完善了服务器托管工作，形成了严格的服务器托管制度和科学合理的托管流程，加快了学校服务器硬件资源的集约化管理进程；</w:t>
      </w:r>
    </w:p>
    <w:p w14:paraId="45E2AD4B" w14:textId="77777777" w:rsidR="000E016A" w:rsidRDefault="000E016A" w:rsidP="000E016A">
      <w:pPr>
        <w:adjustRightInd w:val="0"/>
        <w:snapToGrid w:val="0"/>
        <w:spacing w:line="300" w:lineRule="auto"/>
        <w:ind w:firstLineChars="150" w:firstLine="360"/>
        <w:rPr>
          <w:rFonts w:ascii="仿宋" w:eastAsia="仿宋" w:hAnsi="仿宋" w:hint="eastAsia"/>
          <w:sz w:val="24"/>
        </w:rPr>
      </w:pPr>
      <w:r>
        <w:rPr>
          <w:rFonts w:ascii="仿宋" w:eastAsia="仿宋" w:hAnsi="仿宋" w:hint="eastAsia"/>
          <w:sz w:val="24"/>
        </w:rPr>
        <w:t>（2）加强服务器托管机房安全防护。针对性调整和制定了服务器托管机房的IPS安全策略，对关键WEB服务采取了抗DDoS攻击的技术措施；</w:t>
      </w:r>
    </w:p>
    <w:p w14:paraId="241EF6AE" w14:textId="77777777" w:rsidR="000E016A" w:rsidRDefault="000E016A" w:rsidP="000E016A">
      <w:pPr>
        <w:adjustRightInd w:val="0"/>
        <w:snapToGrid w:val="0"/>
        <w:spacing w:line="300" w:lineRule="auto"/>
        <w:ind w:firstLineChars="150" w:firstLine="360"/>
        <w:rPr>
          <w:rFonts w:ascii="仿宋" w:eastAsia="仿宋" w:hAnsi="仿宋" w:hint="eastAsia"/>
          <w:sz w:val="24"/>
        </w:rPr>
      </w:pPr>
      <w:r>
        <w:rPr>
          <w:rFonts w:ascii="仿宋" w:eastAsia="仿宋" w:hAnsi="仿宋" w:hint="eastAsia"/>
          <w:sz w:val="24"/>
        </w:rPr>
        <w:t>（3）对数据中心机房软硬件的日常维护。供电、制冷、消防安全等工作全部深入到位，降低了设备故障率，预防了各种安全隐患。</w:t>
      </w:r>
    </w:p>
    <w:p w14:paraId="52EA4248" w14:textId="77777777" w:rsidR="000E016A" w:rsidRDefault="000E016A" w:rsidP="000E016A">
      <w:pPr>
        <w:adjustRightInd w:val="0"/>
        <w:snapToGrid w:val="0"/>
        <w:spacing w:line="300" w:lineRule="auto"/>
        <w:ind w:firstLineChars="200" w:firstLine="480"/>
        <w:rPr>
          <w:rFonts w:ascii="仿宋" w:eastAsia="仿宋" w:hAnsi="仿宋"/>
          <w:sz w:val="24"/>
        </w:rPr>
      </w:pPr>
      <w:r>
        <w:rPr>
          <w:rFonts w:ascii="仿宋" w:eastAsia="仿宋" w:hAnsi="仿宋" w:hint="eastAsia"/>
          <w:sz w:val="24"/>
        </w:rPr>
        <w:t>7.全校公共多媒体教学、录播教室和标准化考场的技术支持与管理维护工作</w:t>
      </w:r>
    </w:p>
    <w:p w14:paraId="7FFDB286" w14:textId="77777777" w:rsidR="000E016A" w:rsidRDefault="000E016A" w:rsidP="000E016A">
      <w:pPr>
        <w:adjustRightInd w:val="0"/>
        <w:snapToGrid w:val="0"/>
        <w:spacing w:line="300" w:lineRule="auto"/>
        <w:ind w:firstLineChars="200" w:firstLine="480"/>
        <w:rPr>
          <w:rFonts w:ascii="仿宋" w:eastAsia="仿宋" w:hAnsi="仿宋" w:hint="eastAsia"/>
          <w:sz w:val="24"/>
        </w:rPr>
      </w:pPr>
      <w:r>
        <w:rPr>
          <w:rFonts w:ascii="仿宋" w:eastAsia="仿宋" w:hAnsi="仿宋" w:hint="eastAsia"/>
          <w:sz w:val="24"/>
        </w:rPr>
        <w:t>为全校256间公共多媒体教室、206个标准化考场、3间精品课程录播教室和1间虚拟演播室等教学设备进行定期维修、维护与保养，确保教学秩序的正常运行。</w:t>
      </w:r>
    </w:p>
    <w:p w14:paraId="42B6ADE0" w14:textId="77777777" w:rsidR="000E016A" w:rsidRDefault="000E016A" w:rsidP="000E016A">
      <w:pPr>
        <w:adjustRightInd w:val="0"/>
        <w:snapToGrid w:val="0"/>
        <w:spacing w:line="300" w:lineRule="auto"/>
        <w:ind w:firstLineChars="200" w:firstLine="480"/>
        <w:rPr>
          <w:rFonts w:ascii="仿宋" w:eastAsia="仿宋" w:hAnsi="仿宋" w:hint="eastAsia"/>
          <w:sz w:val="24"/>
        </w:rPr>
      </w:pPr>
      <w:r>
        <w:rPr>
          <w:rFonts w:ascii="仿宋" w:eastAsia="仿宋" w:hAnsi="仿宋" w:hint="eastAsia"/>
          <w:sz w:val="24"/>
        </w:rPr>
        <w:t>8.数字化教学资源的运维和建设</w:t>
      </w:r>
    </w:p>
    <w:p w14:paraId="75393321" w14:textId="77777777" w:rsidR="000E016A" w:rsidRDefault="000E016A" w:rsidP="000E016A">
      <w:pPr>
        <w:adjustRightInd w:val="0"/>
        <w:snapToGrid w:val="0"/>
        <w:spacing w:line="300" w:lineRule="auto"/>
        <w:ind w:firstLineChars="200" w:firstLine="480"/>
        <w:rPr>
          <w:rFonts w:ascii="仿宋" w:eastAsia="仿宋" w:hAnsi="仿宋" w:hint="eastAsia"/>
          <w:sz w:val="24"/>
        </w:rPr>
      </w:pPr>
      <w:r>
        <w:rPr>
          <w:rFonts w:ascii="仿宋" w:eastAsia="仿宋" w:hAnsi="仿宋" w:hint="eastAsia"/>
          <w:sz w:val="24"/>
        </w:rPr>
        <w:lastRenderedPageBreak/>
        <w:t>为“大学课程在线”、“工大精品课程”及“教育资源云服务平台”等系统的正常运行提供技术保障。为使用网络教学平台的教师提供现场或后台技术指导，并协助教师制作平台课程、组织公共网络教学平台学生在线考试等工作。</w:t>
      </w:r>
    </w:p>
    <w:p w14:paraId="2E6B6124" w14:textId="77777777" w:rsidR="000E016A" w:rsidRDefault="000E016A" w:rsidP="000E016A">
      <w:pPr>
        <w:adjustRightInd w:val="0"/>
        <w:snapToGrid w:val="0"/>
        <w:spacing w:line="300" w:lineRule="auto"/>
        <w:rPr>
          <w:rFonts w:ascii="仿宋" w:eastAsia="仿宋" w:hAnsi="仿宋" w:hint="eastAsia"/>
          <w:sz w:val="24"/>
        </w:rPr>
      </w:pPr>
      <w:r>
        <w:rPr>
          <w:rFonts w:ascii="仿宋" w:eastAsia="仿宋" w:hAnsi="仿宋" w:hint="eastAsia"/>
          <w:sz w:val="24"/>
        </w:rPr>
        <w:t>（1）精品课程和MOOCs课程的制作</w:t>
      </w:r>
    </w:p>
    <w:p w14:paraId="687A6822" w14:textId="77777777" w:rsidR="000E016A" w:rsidRDefault="000E016A" w:rsidP="000E016A">
      <w:pPr>
        <w:adjustRightInd w:val="0"/>
        <w:snapToGrid w:val="0"/>
        <w:spacing w:line="300" w:lineRule="auto"/>
        <w:rPr>
          <w:rFonts w:ascii="仿宋" w:eastAsia="仿宋" w:hAnsi="仿宋" w:hint="eastAsia"/>
          <w:sz w:val="24"/>
        </w:rPr>
      </w:pPr>
      <w:r>
        <w:rPr>
          <w:rFonts w:ascii="仿宋" w:eastAsia="仿宋" w:hAnsi="仿宋" w:hint="eastAsia"/>
          <w:sz w:val="24"/>
        </w:rPr>
        <w:t xml:space="preserve">  全年录制、后期制作精品课程6门共计272学时，录制MOOC课程60学时，录制视频公开课5门。 </w:t>
      </w:r>
    </w:p>
    <w:p w14:paraId="3AF9DA30" w14:textId="77777777" w:rsidR="000E016A" w:rsidRDefault="000E016A" w:rsidP="000E016A">
      <w:pPr>
        <w:adjustRightInd w:val="0"/>
        <w:snapToGrid w:val="0"/>
        <w:spacing w:line="300" w:lineRule="auto"/>
        <w:rPr>
          <w:rFonts w:ascii="仿宋" w:eastAsia="仿宋" w:hAnsi="仿宋" w:hint="eastAsia"/>
          <w:sz w:val="24"/>
        </w:rPr>
      </w:pPr>
      <w:r>
        <w:rPr>
          <w:rFonts w:ascii="仿宋" w:eastAsia="仿宋" w:hAnsi="仿宋" w:hint="eastAsia"/>
          <w:sz w:val="24"/>
        </w:rPr>
        <w:t>（2） 数字化教学资源管理平台运维</w:t>
      </w:r>
    </w:p>
    <w:p w14:paraId="1E342441" w14:textId="77777777" w:rsidR="000E016A" w:rsidRDefault="000E016A" w:rsidP="000E016A">
      <w:pPr>
        <w:adjustRightInd w:val="0"/>
        <w:snapToGrid w:val="0"/>
        <w:spacing w:line="300" w:lineRule="auto"/>
        <w:ind w:firstLineChars="150" w:firstLine="360"/>
        <w:rPr>
          <w:rFonts w:ascii="仿宋" w:eastAsia="仿宋" w:hAnsi="仿宋" w:hint="eastAsia"/>
          <w:sz w:val="24"/>
        </w:rPr>
      </w:pPr>
      <w:r>
        <w:rPr>
          <w:rFonts w:ascii="仿宋" w:eastAsia="仿宋" w:hAnsi="仿宋" w:hint="eastAsia"/>
          <w:sz w:val="24"/>
        </w:rPr>
        <w:t>“教育资源云服务平台”自上线以来，总访问量和日访问量都在不断快速增长，2017年继续做好“数字化教学资源管理平台运行和维护</w:t>
      </w:r>
      <w:r>
        <w:rPr>
          <w:rFonts w:ascii="仿宋" w:eastAsia="仿宋" w:hAnsi="仿宋"/>
          <w:sz w:val="24"/>
        </w:rPr>
        <w:t>”</w:t>
      </w:r>
      <w:r>
        <w:rPr>
          <w:rFonts w:ascii="仿宋" w:eastAsia="仿宋" w:hAnsi="仿宋" w:hint="eastAsia"/>
          <w:sz w:val="24"/>
        </w:rPr>
        <w:t>任务，2017全年数字资源平台扩容1次，</w:t>
      </w:r>
      <w:proofErr w:type="gramStart"/>
      <w:r>
        <w:rPr>
          <w:rFonts w:ascii="仿宋" w:eastAsia="仿宋" w:hAnsi="仿宋" w:hint="eastAsia"/>
          <w:sz w:val="24"/>
        </w:rPr>
        <w:t>上传各类</w:t>
      </w:r>
      <w:proofErr w:type="gramEnd"/>
      <w:r>
        <w:rPr>
          <w:rFonts w:ascii="仿宋" w:eastAsia="仿宋" w:hAnsi="仿宋" w:hint="eastAsia"/>
          <w:sz w:val="24"/>
        </w:rPr>
        <w:t>资源1.5T，总访问量超过150万人次，部分老师把这个平台的资源用于日常教学，取得了良好的教学效果。</w:t>
      </w:r>
    </w:p>
    <w:p w14:paraId="515F89A9" w14:textId="77777777" w:rsidR="000E016A" w:rsidRDefault="000E016A" w:rsidP="000E016A">
      <w:pPr>
        <w:adjustRightInd w:val="0"/>
        <w:snapToGrid w:val="0"/>
        <w:spacing w:line="300" w:lineRule="auto"/>
        <w:rPr>
          <w:rFonts w:ascii="仿宋" w:eastAsia="仿宋" w:hAnsi="仿宋" w:hint="eastAsia"/>
          <w:sz w:val="24"/>
        </w:rPr>
      </w:pPr>
      <w:r>
        <w:rPr>
          <w:rFonts w:ascii="仿宋" w:eastAsia="仿宋" w:hAnsi="仿宋" w:hint="eastAsia"/>
          <w:sz w:val="24"/>
        </w:rPr>
        <w:t>（3）在“教育资源云服务平台”中集成的“IPTV网络电视台”目前有6路高</w:t>
      </w:r>
      <w:proofErr w:type="gramStart"/>
      <w:r>
        <w:rPr>
          <w:rFonts w:ascii="仿宋" w:eastAsia="仿宋" w:hAnsi="仿宋" w:hint="eastAsia"/>
          <w:sz w:val="24"/>
        </w:rPr>
        <w:t>清电视</w:t>
      </w:r>
      <w:proofErr w:type="gramEnd"/>
      <w:r>
        <w:rPr>
          <w:rFonts w:ascii="仿宋" w:eastAsia="仿宋" w:hAnsi="仿宋" w:hint="eastAsia"/>
          <w:sz w:val="24"/>
        </w:rPr>
        <w:t>信号（其中两路是高</w:t>
      </w:r>
      <w:proofErr w:type="gramStart"/>
      <w:r>
        <w:rPr>
          <w:rFonts w:ascii="仿宋" w:eastAsia="仿宋" w:hAnsi="仿宋" w:hint="eastAsia"/>
          <w:sz w:val="24"/>
        </w:rPr>
        <w:t>清网络</w:t>
      </w:r>
      <w:proofErr w:type="gramEnd"/>
      <w:r>
        <w:rPr>
          <w:rFonts w:ascii="仿宋" w:eastAsia="仿宋" w:hAnsi="仿宋" w:hint="eastAsia"/>
          <w:sz w:val="24"/>
        </w:rPr>
        <w:t>直播信号）和5路标</w:t>
      </w:r>
      <w:proofErr w:type="gramStart"/>
      <w:r>
        <w:rPr>
          <w:rFonts w:ascii="仿宋" w:eastAsia="仿宋" w:hAnsi="仿宋" w:hint="eastAsia"/>
          <w:sz w:val="24"/>
        </w:rPr>
        <w:t>清电视</w:t>
      </w:r>
      <w:proofErr w:type="gramEnd"/>
      <w:r>
        <w:rPr>
          <w:rFonts w:ascii="仿宋" w:eastAsia="仿宋" w:hAnsi="仿宋" w:hint="eastAsia"/>
          <w:sz w:val="24"/>
        </w:rPr>
        <w:t>信号，利用该平台直播全国重要活动和会议2次，常年对全校师生开放，真正起到丰富广大师生的习业余文化生活和满足师生学习要求。</w:t>
      </w:r>
    </w:p>
    <w:p w14:paraId="5930ED23" w14:textId="77777777" w:rsidR="000E016A" w:rsidRDefault="000E016A" w:rsidP="000E016A">
      <w:pPr>
        <w:adjustRightInd w:val="0"/>
        <w:snapToGrid w:val="0"/>
        <w:spacing w:line="300" w:lineRule="auto"/>
        <w:ind w:firstLineChars="200" w:firstLine="480"/>
        <w:rPr>
          <w:rFonts w:ascii="仿宋" w:eastAsia="仿宋" w:hAnsi="仿宋" w:hint="eastAsia"/>
          <w:sz w:val="24"/>
        </w:rPr>
      </w:pPr>
      <w:r>
        <w:rPr>
          <w:rFonts w:ascii="仿宋" w:eastAsia="仿宋" w:hAnsi="仿宋" w:hint="eastAsia"/>
          <w:sz w:val="24"/>
        </w:rPr>
        <w:t>9.对我校自办节目的前端接收设备进行更新、维护，提高接收信号质量，保证我校教职工对自办节目的正常收看，同时，保证我校自办有线台的正常播出。</w:t>
      </w:r>
    </w:p>
    <w:p w14:paraId="45064243" w14:textId="77777777" w:rsidR="000E016A" w:rsidRDefault="000E016A" w:rsidP="000E016A">
      <w:pPr>
        <w:adjustRightInd w:val="0"/>
        <w:snapToGrid w:val="0"/>
        <w:spacing w:line="300" w:lineRule="auto"/>
        <w:ind w:firstLineChars="200" w:firstLine="480"/>
        <w:rPr>
          <w:rFonts w:ascii="仿宋" w:eastAsia="仿宋" w:hAnsi="仿宋"/>
          <w:sz w:val="24"/>
        </w:rPr>
      </w:pPr>
      <w:r>
        <w:rPr>
          <w:rFonts w:ascii="仿宋" w:eastAsia="仿宋" w:hAnsi="仿宋" w:hint="eastAsia"/>
          <w:sz w:val="24"/>
        </w:rPr>
        <w:t>10.校园卡</w:t>
      </w:r>
      <w:proofErr w:type="gramStart"/>
      <w:r>
        <w:rPr>
          <w:rFonts w:ascii="仿宋" w:eastAsia="仿宋" w:hAnsi="仿宋" w:hint="eastAsia"/>
          <w:sz w:val="24"/>
        </w:rPr>
        <w:t>一</w:t>
      </w:r>
      <w:proofErr w:type="gramEnd"/>
      <w:r>
        <w:rPr>
          <w:rFonts w:ascii="仿宋" w:eastAsia="仿宋" w:hAnsi="仿宋" w:hint="eastAsia"/>
          <w:sz w:val="24"/>
        </w:rPr>
        <w:t>卡通系统的管理与服务工作</w:t>
      </w:r>
    </w:p>
    <w:p w14:paraId="1C28E96C" w14:textId="77777777" w:rsidR="000E016A" w:rsidRDefault="000E016A" w:rsidP="000E016A">
      <w:pPr>
        <w:adjustRightInd w:val="0"/>
        <w:snapToGrid w:val="0"/>
        <w:spacing w:line="300" w:lineRule="auto"/>
        <w:rPr>
          <w:rFonts w:ascii="仿宋" w:eastAsia="仿宋" w:hAnsi="仿宋"/>
          <w:sz w:val="24"/>
        </w:rPr>
      </w:pPr>
      <w:r>
        <w:rPr>
          <w:rFonts w:ascii="仿宋" w:eastAsia="仿宋" w:hAnsi="仿宋" w:hint="eastAsia"/>
          <w:sz w:val="24"/>
        </w:rPr>
        <w:t xml:space="preserve">    （1）进行</w:t>
      </w:r>
      <w:proofErr w:type="gramStart"/>
      <w:r>
        <w:rPr>
          <w:rFonts w:ascii="仿宋" w:eastAsia="仿宋" w:hAnsi="仿宋" w:hint="eastAsia"/>
          <w:sz w:val="24"/>
        </w:rPr>
        <w:t>一</w:t>
      </w:r>
      <w:proofErr w:type="gramEnd"/>
      <w:r>
        <w:rPr>
          <w:rFonts w:ascii="仿宋" w:eastAsia="仿宋" w:hAnsi="仿宋" w:hint="eastAsia"/>
          <w:sz w:val="24"/>
        </w:rPr>
        <w:t>卡通系统的日常管理工作，主要是卡</w:t>
      </w:r>
      <w:proofErr w:type="gramStart"/>
      <w:r>
        <w:rPr>
          <w:rFonts w:ascii="仿宋" w:eastAsia="仿宋" w:hAnsi="仿宋" w:hint="eastAsia"/>
          <w:sz w:val="24"/>
        </w:rPr>
        <w:t>务</w:t>
      </w:r>
      <w:proofErr w:type="gramEnd"/>
      <w:r>
        <w:rPr>
          <w:rFonts w:ascii="仿宋" w:eastAsia="仿宋" w:hAnsi="仿宋" w:hint="eastAsia"/>
          <w:sz w:val="24"/>
        </w:rPr>
        <w:t>的日常工作，面向广大师生进行持卡人日常管理：如开户、挂失、解挂、换卡、持卡人信息修改、查</w:t>
      </w:r>
      <w:proofErr w:type="gramStart"/>
      <w:r>
        <w:rPr>
          <w:rFonts w:ascii="仿宋" w:eastAsia="仿宋" w:hAnsi="仿宋" w:hint="eastAsia"/>
          <w:sz w:val="24"/>
        </w:rPr>
        <w:t>流水帐</w:t>
      </w:r>
      <w:proofErr w:type="gramEnd"/>
      <w:r>
        <w:rPr>
          <w:rFonts w:ascii="仿宋" w:eastAsia="仿宋" w:hAnsi="仿宋" w:hint="eastAsia"/>
          <w:sz w:val="24"/>
        </w:rPr>
        <w:t>等服务，制定了卡</w:t>
      </w:r>
      <w:proofErr w:type="gramStart"/>
      <w:r>
        <w:rPr>
          <w:rFonts w:ascii="仿宋" w:eastAsia="仿宋" w:hAnsi="仿宋" w:hint="eastAsia"/>
          <w:sz w:val="24"/>
        </w:rPr>
        <w:t>务</w:t>
      </w:r>
      <w:proofErr w:type="gramEnd"/>
      <w:r>
        <w:rPr>
          <w:rFonts w:ascii="仿宋" w:eastAsia="仿宋" w:hAnsi="仿宋" w:hint="eastAsia"/>
          <w:sz w:val="24"/>
        </w:rPr>
        <w:t>人员详细的工作流程。顺利完成了本科和研究新生的校园卡迎新工作。根据食堂实际情况，给食堂新增部分移动和卧式消费POS机、更换了所有的食堂电池。</w:t>
      </w:r>
    </w:p>
    <w:p w14:paraId="688F88FB" w14:textId="77777777" w:rsidR="000E016A" w:rsidRDefault="000E016A" w:rsidP="000E016A">
      <w:pPr>
        <w:adjustRightInd w:val="0"/>
        <w:snapToGrid w:val="0"/>
        <w:spacing w:line="300" w:lineRule="auto"/>
        <w:rPr>
          <w:rFonts w:ascii="仿宋" w:eastAsia="仿宋" w:hAnsi="仿宋"/>
          <w:sz w:val="24"/>
        </w:rPr>
      </w:pPr>
      <w:r>
        <w:rPr>
          <w:rFonts w:ascii="仿宋" w:eastAsia="仿宋" w:hAnsi="仿宋" w:hint="eastAsia"/>
          <w:sz w:val="24"/>
        </w:rPr>
        <w:t xml:space="preserve">    （2）门禁系统日常维护工作，保障整个系统的运行稳定可靠，用户信息的授权管理。新的测试办公室门禁系统运行稳定，具备了大规模推广的技术条件，同时跟踪研究新的基于人脸的门禁系统技术。</w:t>
      </w:r>
    </w:p>
    <w:p w14:paraId="65870097" w14:textId="77777777" w:rsidR="000E016A" w:rsidRDefault="000E016A" w:rsidP="000E016A">
      <w:pPr>
        <w:adjustRightInd w:val="0"/>
        <w:snapToGrid w:val="0"/>
        <w:spacing w:line="300" w:lineRule="auto"/>
        <w:rPr>
          <w:rFonts w:ascii="仿宋" w:eastAsia="仿宋" w:hAnsi="仿宋"/>
          <w:sz w:val="24"/>
        </w:rPr>
      </w:pPr>
      <w:r>
        <w:rPr>
          <w:rFonts w:ascii="仿宋" w:eastAsia="仿宋" w:hAnsi="仿宋" w:hint="eastAsia"/>
          <w:sz w:val="24"/>
        </w:rPr>
        <w:t xml:space="preserve">    （3）在以前的基础上完善了</w:t>
      </w:r>
      <w:proofErr w:type="gramStart"/>
      <w:r>
        <w:rPr>
          <w:rFonts w:ascii="仿宋" w:eastAsia="仿宋" w:hAnsi="仿宋" w:hint="eastAsia"/>
          <w:sz w:val="24"/>
        </w:rPr>
        <w:t>一</w:t>
      </w:r>
      <w:proofErr w:type="gramEnd"/>
      <w:r>
        <w:rPr>
          <w:rFonts w:ascii="仿宋" w:eastAsia="仿宋" w:hAnsi="仿宋" w:hint="eastAsia"/>
          <w:sz w:val="24"/>
        </w:rPr>
        <w:t>卡通系统维护巡查制度，定期安排勤工助学学生和维护人员进行</w:t>
      </w:r>
      <w:proofErr w:type="gramStart"/>
      <w:r>
        <w:rPr>
          <w:rFonts w:ascii="仿宋" w:eastAsia="仿宋" w:hAnsi="仿宋" w:hint="eastAsia"/>
          <w:sz w:val="24"/>
        </w:rPr>
        <w:t>一</w:t>
      </w:r>
      <w:proofErr w:type="gramEnd"/>
      <w:r>
        <w:rPr>
          <w:rFonts w:ascii="仿宋" w:eastAsia="仿宋" w:hAnsi="仿宋" w:hint="eastAsia"/>
          <w:sz w:val="24"/>
        </w:rPr>
        <w:t>卡通和门禁系统故障的巡查，增加了巡查人员和次数，及时排除安全隐患。</w:t>
      </w:r>
    </w:p>
    <w:p w14:paraId="072E80EB" w14:textId="77777777" w:rsidR="000E016A" w:rsidRDefault="000E016A" w:rsidP="000E016A">
      <w:pPr>
        <w:adjustRightInd w:val="0"/>
        <w:snapToGrid w:val="0"/>
        <w:spacing w:line="300" w:lineRule="auto"/>
        <w:ind w:firstLine="480"/>
        <w:rPr>
          <w:rFonts w:ascii="仿宋" w:eastAsia="仿宋" w:hAnsi="仿宋"/>
          <w:sz w:val="24"/>
        </w:rPr>
      </w:pPr>
      <w:r>
        <w:rPr>
          <w:rFonts w:ascii="仿宋" w:eastAsia="仿宋" w:hAnsi="仿宋" w:hint="eastAsia"/>
          <w:sz w:val="24"/>
        </w:rPr>
        <w:t>（4）指导学校其他部门进行</w:t>
      </w:r>
      <w:proofErr w:type="gramStart"/>
      <w:r>
        <w:rPr>
          <w:rFonts w:ascii="仿宋" w:eastAsia="仿宋" w:hAnsi="仿宋" w:hint="eastAsia"/>
          <w:sz w:val="24"/>
        </w:rPr>
        <w:t>一</w:t>
      </w:r>
      <w:proofErr w:type="gramEnd"/>
      <w:r>
        <w:rPr>
          <w:rFonts w:ascii="仿宋" w:eastAsia="仿宋" w:hAnsi="仿宋" w:hint="eastAsia"/>
          <w:sz w:val="24"/>
        </w:rPr>
        <w:t>卡通的接入工作。从学校层面，协助注册中心的新的教务系统、电教部的智慧教室系统和体育部的大学生体能测试系统等接入</w:t>
      </w:r>
      <w:proofErr w:type="gramStart"/>
      <w:r>
        <w:rPr>
          <w:rFonts w:ascii="仿宋" w:eastAsia="仿宋" w:hAnsi="仿宋" w:hint="eastAsia"/>
          <w:sz w:val="24"/>
        </w:rPr>
        <w:t>一</w:t>
      </w:r>
      <w:proofErr w:type="gramEnd"/>
      <w:r>
        <w:rPr>
          <w:rFonts w:ascii="仿宋" w:eastAsia="仿宋" w:hAnsi="仿宋" w:hint="eastAsia"/>
          <w:sz w:val="24"/>
        </w:rPr>
        <w:t>卡通。</w:t>
      </w:r>
    </w:p>
    <w:p w14:paraId="1E14659B" w14:textId="77777777" w:rsidR="000E016A" w:rsidRDefault="000E016A" w:rsidP="000E016A">
      <w:pPr>
        <w:adjustRightInd w:val="0"/>
        <w:snapToGrid w:val="0"/>
        <w:spacing w:line="300" w:lineRule="auto"/>
        <w:ind w:firstLine="480"/>
        <w:rPr>
          <w:rFonts w:ascii="仿宋" w:eastAsia="仿宋" w:hAnsi="仿宋" w:hint="eastAsia"/>
          <w:b/>
          <w:sz w:val="24"/>
        </w:rPr>
      </w:pPr>
      <w:r>
        <w:rPr>
          <w:rFonts w:ascii="仿宋" w:eastAsia="仿宋" w:hAnsi="仿宋" w:hint="eastAsia"/>
          <w:sz w:val="24"/>
        </w:rPr>
        <w:t>（5）十九大期间，根据学校和中心的要求，落实校园卡部的运行保障和网络安全工作。前期及时排除了各种软硬件和制度隐患；期间制定了工作人员、勤工助学同学和公司人员的三位一体的值班表；有力的保障了</w:t>
      </w:r>
      <w:proofErr w:type="gramStart"/>
      <w:r>
        <w:rPr>
          <w:rFonts w:ascii="仿宋" w:eastAsia="仿宋" w:hAnsi="仿宋" w:hint="eastAsia"/>
          <w:sz w:val="24"/>
        </w:rPr>
        <w:t>一</w:t>
      </w:r>
      <w:proofErr w:type="gramEnd"/>
      <w:r>
        <w:rPr>
          <w:rFonts w:ascii="仿宋" w:eastAsia="仿宋" w:hAnsi="仿宋" w:hint="eastAsia"/>
          <w:sz w:val="24"/>
        </w:rPr>
        <w:t>卡通和门禁系统的正常运行，为全校师生提供了便捷的生活学习环境。</w:t>
      </w:r>
    </w:p>
    <w:p w14:paraId="0F8AA18F" w14:textId="77777777" w:rsidR="000E016A" w:rsidRDefault="000E016A" w:rsidP="000E016A">
      <w:pPr>
        <w:adjustRightInd w:val="0"/>
        <w:snapToGrid w:val="0"/>
        <w:spacing w:line="300" w:lineRule="auto"/>
        <w:ind w:firstLine="480"/>
        <w:rPr>
          <w:rFonts w:ascii="仿宋" w:eastAsia="仿宋" w:hAnsi="仿宋" w:hint="eastAsia"/>
          <w:sz w:val="24"/>
        </w:rPr>
      </w:pPr>
      <w:r>
        <w:rPr>
          <w:rFonts w:ascii="仿宋" w:eastAsia="仿宋" w:hAnsi="仿宋" w:hint="eastAsia"/>
          <w:sz w:val="24"/>
        </w:rPr>
        <w:t>11.完成日常网络信息安全工作</w:t>
      </w:r>
    </w:p>
    <w:p w14:paraId="5464B1E8" w14:textId="77777777" w:rsidR="000E016A" w:rsidRDefault="000E016A" w:rsidP="000E016A">
      <w:pPr>
        <w:adjustRightInd w:val="0"/>
        <w:snapToGrid w:val="0"/>
        <w:spacing w:line="300" w:lineRule="auto"/>
        <w:ind w:firstLine="480"/>
        <w:rPr>
          <w:rFonts w:ascii="仿宋" w:eastAsia="仿宋" w:hAnsi="仿宋" w:hint="eastAsia"/>
          <w:sz w:val="24"/>
        </w:rPr>
      </w:pPr>
      <w:r>
        <w:rPr>
          <w:rFonts w:ascii="仿宋" w:eastAsia="仿宋" w:hAnsi="仿宋" w:hint="eastAsia"/>
          <w:sz w:val="24"/>
        </w:rPr>
        <w:t>（1）完成日常的安全事件处理和预防工作；</w:t>
      </w:r>
    </w:p>
    <w:p w14:paraId="3609EBA5" w14:textId="77777777" w:rsidR="000E016A" w:rsidRDefault="000E016A" w:rsidP="000E016A">
      <w:pPr>
        <w:adjustRightInd w:val="0"/>
        <w:snapToGrid w:val="0"/>
        <w:spacing w:line="300" w:lineRule="auto"/>
        <w:ind w:firstLine="480"/>
        <w:rPr>
          <w:rFonts w:ascii="仿宋" w:eastAsia="仿宋" w:hAnsi="仿宋" w:hint="eastAsia"/>
          <w:sz w:val="24"/>
        </w:rPr>
      </w:pPr>
      <w:r>
        <w:rPr>
          <w:rFonts w:ascii="仿宋" w:eastAsia="仿宋" w:hAnsi="仿宋" w:hint="eastAsia"/>
          <w:sz w:val="24"/>
        </w:rPr>
        <w:t>（2）多管齐下，顺利完成十九大期间网络信息安全保障工作</w:t>
      </w:r>
    </w:p>
    <w:p w14:paraId="35A1F507" w14:textId="77777777" w:rsidR="000E016A" w:rsidRDefault="000E016A" w:rsidP="000E016A">
      <w:pPr>
        <w:adjustRightInd w:val="0"/>
        <w:snapToGrid w:val="0"/>
        <w:spacing w:line="300" w:lineRule="auto"/>
        <w:ind w:firstLineChars="300" w:firstLine="720"/>
        <w:rPr>
          <w:rFonts w:ascii="仿宋" w:eastAsia="仿宋" w:hAnsi="仿宋" w:hint="eastAsia"/>
          <w:sz w:val="24"/>
        </w:rPr>
      </w:pPr>
      <w:r>
        <w:rPr>
          <w:rFonts w:ascii="仿宋" w:eastAsia="仿宋" w:hAnsi="仿宋" w:hint="eastAsia"/>
          <w:sz w:val="24"/>
        </w:rPr>
        <w:t>为顺利完成十九大期间的网络信息安全保障工作，信息化建设与发展中心采取多项有</w:t>
      </w:r>
      <w:r>
        <w:rPr>
          <w:rFonts w:ascii="仿宋" w:eastAsia="仿宋" w:hAnsi="仿宋" w:hint="eastAsia"/>
          <w:sz w:val="24"/>
        </w:rPr>
        <w:lastRenderedPageBreak/>
        <w:t>力措施：十九大前对校内信息系统和各部门网站进行了拉网式清查和年审，共</w:t>
      </w:r>
      <w:proofErr w:type="gramStart"/>
      <w:r>
        <w:rPr>
          <w:rFonts w:ascii="仿宋" w:eastAsia="仿宋" w:hAnsi="仿宋" w:hint="eastAsia"/>
          <w:sz w:val="24"/>
        </w:rPr>
        <w:t>关闭双非网站</w:t>
      </w:r>
      <w:proofErr w:type="gramEnd"/>
      <w:r>
        <w:rPr>
          <w:rFonts w:ascii="仿宋" w:eastAsia="仿宋" w:hAnsi="仿宋" w:hint="eastAsia"/>
          <w:sz w:val="24"/>
        </w:rPr>
        <w:t>4个，清理僵尸网站和系统55个，关闭问题网站和系统67个；制定特殊时期突发实践应急手册，对可能发生的网络安全事件制定相应的处理措施，并对中心相关人员进行了培训和预演；在十九大召开期间，中心领导和中层干部进行7*24小时值班，并坚持零报告制度；十九大期间，对</w:t>
      </w:r>
      <w:proofErr w:type="gramStart"/>
      <w:r>
        <w:rPr>
          <w:rFonts w:ascii="仿宋" w:eastAsia="仿宋" w:hAnsi="仿宋" w:hint="eastAsia"/>
          <w:sz w:val="24"/>
        </w:rPr>
        <w:t>校内部</w:t>
      </w:r>
      <w:proofErr w:type="gramEnd"/>
      <w:r>
        <w:rPr>
          <w:rFonts w:ascii="仿宋" w:eastAsia="仿宋" w:hAnsi="仿宋" w:hint="eastAsia"/>
          <w:sz w:val="24"/>
        </w:rPr>
        <w:t>分网站和信息系统进行了互联网限制访问措施。通过以上措施，十九大期间我校未出现一起信息网络安全事件，有力维护了安全稳定的校园网环境。</w:t>
      </w:r>
    </w:p>
    <w:p w14:paraId="2141F073" w14:textId="77777777" w:rsidR="000E016A" w:rsidRDefault="000E016A" w:rsidP="000E016A">
      <w:pPr>
        <w:adjustRightInd w:val="0"/>
        <w:snapToGrid w:val="0"/>
        <w:spacing w:line="300" w:lineRule="auto"/>
        <w:ind w:firstLineChars="200" w:firstLine="480"/>
        <w:rPr>
          <w:rFonts w:ascii="仿宋" w:eastAsia="仿宋" w:hAnsi="仿宋" w:hint="eastAsia"/>
          <w:sz w:val="24"/>
        </w:rPr>
      </w:pPr>
      <w:r>
        <w:rPr>
          <w:rFonts w:ascii="仿宋" w:eastAsia="仿宋" w:hAnsi="仿宋" w:hint="eastAsia"/>
          <w:sz w:val="24"/>
        </w:rPr>
        <w:t>（3）信息系统安全等级保护工作</w:t>
      </w:r>
    </w:p>
    <w:p w14:paraId="79B23C9F" w14:textId="77777777" w:rsidR="000E016A" w:rsidRDefault="000E016A" w:rsidP="000E016A">
      <w:pPr>
        <w:adjustRightInd w:val="0"/>
        <w:snapToGrid w:val="0"/>
        <w:spacing w:line="300" w:lineRule="auto"/>
        <w:rPr>
          <w:rFonts w:ascii="仿宋" w:eastAsia="仿宋" w:hAnsi="仿宋" w:hint="eastAsia"/>
          <w:sz w:val="24"/>
        </w:rPr>
      </w:pPr>
      <w:r>
        <w:rPr>
          <w:rFonts w:ascii="仿宋" w:eastAsia="仿宋" w:hAnsi="仿宋" w:hint="eastAsia"/>
          <w:sz w:val="24"/>
        </w:rPr>
        <w:t xml:space="preserve">    根据《教育部办公厅关于组织开展部属单位信息安全等级保护工作的通知》文件要求，在合肥工业大学网络安全与信息化建设领导小组的指导下，中心完成“门户网站”（三级）、“科研管理信息”（三级）、“数字图书馆”（二级）、“教学系统”（二级）、“校务管理系统”（二级）和“一卡通”（三级）信息系统安全等级保护备案工作。有助于明晰权责，确定安全基线，提高整体安全防护效果。</w:t>
      </w:r>
    </w:p>
    <w:p w14:paraId="45CC9F97" w14:textId="77777777" w:rsidR="000E016A" w:rsidRDefault="000E016A" w:rsidP="000E016A">
      <w:pPr>
        <w:adjustRightInd w:val="0"/>
        <w:snapToGrid w:val="0"/>
        <w:spacing w:line="300" w:lineRule="auto"/>
        <w:ind w:firstLine="480"/>
        <w:rPr>
          <w:rFonts w:ascii="仿宋" w:eastAsia="仿宋" w:hAnsi="仿宋" w:hint="eastAsia"/>
          <w:sz w:val="24"/>
        </w:rPr>
      </w:pPr>
      <w:r>
        <w:rPr>
          <w:rFonts w:ascii="仿宋" w:eastAsia="仿宋" w:hAnsi="仿宋" w:hint="eastAsia"/>
          <w:sz w:val="24"/>
        </w:rPr>
        <w:t>12.完成学校下达的临时性工作</w:t>
      </w:r>
    </w:p>
    <w:p w14:paraId="56133933" w14:textId="77777777" w:rsidR="000E016A" w:rsidRDefault="000E016A" w:rsidP="000E016A">
      <w:pPr>
        <w:adjustRightInd w:val="0"/>
        <w:snapToGrid w:val="0"/>
        <w:spacing w:line="300" w:lineRule="auto"/>
        <w:rPr>
          <w:rFonts w:ascii="仿宋" w:eastAsia="仿宋" w:hAnsi="仿宋" w:hint="eastAsia"/>
          <w:color w:val="FF0000"/>
          <w:sz w:val="24"/>
        </w:rPr>
      </w:pPr>
      <w:r>
        <w:rPr>
          <w:rFonts w:ascii="仿宋" w:eastAsia="仿宋" w:hAnsi="仿宋" w:hint="eastAsia"/>
          <w:sz w:val="24"/>
        </w:rPr>
        <w:t xml:space="preserve">    （1）完成学校下达的阶段性技术服务工作：为远程录取、迎新工作提供全面技术支持，并直接参加录取和迎新工作；承担学生注册等工作技术支持；承担体育特长生、民族生成绩处理等；</w:t>
      </w:r>
    </w:p>
    <w:p w14:paraId="3A862F19" w14:textId="77777777" w:rsidR="000E016A" w:rsidRDefault="000E016A" w:rsidP="000E016A">
      <w:pPr>
        <w:adjustRightInd w:val="0"/>
        <w:snapToGrid w:val="0"/>
        <w:spacing w:line="300" w:lineRule="auto"/>
        <w:rPr>
          <w:rFonts w:ascii="仿宋" w:eastAsia="仿宋" w:hAnsi="仿宋"/>
          <w:sz w:val="24"/>
        </w:rPr>
      </w:pPr>
      <w:r>
        <w:rPr>
          <w:rFonts w:ascii="仿宋" w:eastAsia="仿宋" w:hAnsi="仿宋" w:hint="eastAsia"/>
          <w:sz w:val="24"/>
        </w:rPr>
        <w:t xml:space="preserve">   （2）充分利用我校标准化考场，全年保质保量6次完成研究生全国考试、</w:t>
      </w:r>
      <w:proofErr w:type="gramStart"/>
      <w:r>
        <w:rPr>
          <w:rFonts w:ascii="仿宋" w:eastAsia="仿宋" w:hAnsi="仿宋" w:hint="eastAsia"/>
          <w:sz w:val="24"/>
        </w:rPr>
        <w:t>四六</w:t>
      </w:r>
      <w:proofErr w:type="gramEnd"/>
      <w:r>
        <w:rPr>
          <w:rFonts w:ascii="仿宋" w:eastAsia="仿宋" w:hAnsi="仿宋" w:hint="eastAsia"/>
          <w:sz w:val="24"/>
        </w:rPr>
        <w:t>级全国考试、我校自主招生考试及其它全国性考试的技术保障工作；</w:t>
      </w:r>
    </w:p>
    <w:p w14:paraId="48C99631" w14:textId="77777777" w:rsidR="000E016A" w:rsidRDefault="000E016A" w:rsidP="000E016A">
      <w:pPr>
        <w:adjustRightInd w:val="0"/>
        <w:snapToGrid w:val="0"/>
        <w:spacing w:line="300" w:lineRule="auto"/>
        <w:ind w:firstLineChars="150" w:firstLine="360"/>
        <w:rPr>
          <w:rFonts w:ascii="仿宋" w:eastAsia="仿宋" w:hAnsi="仿宋" w:hint="eastAsia"/>
          <w:sz w:val="24"/>
        </w:rPr>
      </w:pPr>
      <w:r>
        <w:rPr>
          <w:rFonts w:ascii="仿宋" w:eastAsia="仿宋" w:hAnsi="仿宋" w:hint="eastAsia"/>
          <w:sz w:val="24"/>
        </w:rPr>
        <w:t>（3）配合教师发展中心完成青年教师讲课比赛以及新进教师能力培训工作50次。</w:t>
      </w:r>
    </w:p>
    <w:p w14:paraId="7893B3E8" w14:textId="77777777" w:rsidR="000E016A" w:rsidRDefault="000E016A" w:rsidP="000E016A">
      <w:pPr>
        <w:adjustRightInd w:val="0"/>
        <w:snapToGrid w:val="0"/>
        <w:spacing w:line="300" w:lineRule="auto"/>
        <w:ind w:firstLineChars="150" w:firstLine="360"/>
        <w:rPr>
          <w:rFonts w:ascii="仿宋" w:eastAsia="仿宋" w:hAnsi="仿宋" w:hint="eastAsia"/>
          <w:sz w:val="24"/>
        </w:rPr>
      </w:pPr>
      <w:r>
        <w:rPr>
          <w:rFonts w:ascii="仿宋" w:eastAsia="仿宋" w:hAnsi="仿宋" w:hint="eastAsia"/>
          <w:sz w:val="24"/>
        </w:rPr>
        <w:t>（4）从2017年下半年开始，随着学校教学任务和活动的增加，周日多媒体教室也开始开放。</w:t>
      </w:r>
    </w:p>
    <w:p w14:paraId="5569D0E1" w14:textId="77777777" w:rsidR="000E016A" w:rsidRDefault="000E016A" w:rsidP="000E016A">
      <w:pPr>
        <w:adjustRightInd w:val="0"/>
        <w:snapToGrid w:val="0"/>
        <w:spacing w:line="300" w:lineRule="auto"/>
        <w:ind w:firstLineChars="150" w:firstLine="360"/>
        <w:rPr>
          <w:rFonts w:ascii="仿宋" w:eastAsia="仿宋" w:hAnsi="仿宋" w:hint="eastAsia"/>
          <w:sz w:val="24"/>
        </w:rPr>
      </w:pPr>
      <w:r>
        <w:rPr>
          <w:rFonts w:ascii="仿宋" w:eastAsia="仿宋" w:hAnsi="仿宋" w:hint="eastAsia"/>
          <w:sz w:val="24"/>
        </w:rPr>
        <w:t>（5）认真落实学校在暑期进行的各种师生培训工作。</w:t>
      </w:r>
    </w:p>
    <w:p w14:paraId="577F1C7B" w14:textId="77777777" w:rsidR="000E016A" w:rsidRDefault="000E016A" w:rsidP="000E016A">
      <w:pPr>
        <w:adjustRightInd w:val="0"/>
        <w:snapToGrid w:val="0"/>
        <w:spacing w:line="300" w:lineRule="auto"/>
        <w:ind w:firstLineChars="150" w:firstLine="360"/>
        <w:rPr>
          <w:rFonts w:ascii="仿宋" w:eastAsia="仿宋" w:hAnsi="仿宋" w:hint="eastAsia"/>
          <w:sz w:val="24"/>
        </w:rPr>
      </w:pPr>
      <w:r>
        <w:rPr>
          <w:rFonts w:ascii="仿宋" w:eastAsia="仿宋" w:hAnsi="仿宋" w:hint="eastAsia"/>
          <w:sz w:val="24"/>
        </w:rPr>
        <w:t>（6）上半年认真完成了全中心440万固定资产的清点、登记、录入和报废处理工作。</w:t>
      </w:r>
    </w:p>
    <w:p w14:paraId="4274853B" w14:textId="77777777" w:rsidR="000E016A" w:rsidRDefault="000E016A" w:rsidP="000E016A">
      <w:pPr>
        <w:adjustRightInd w:val="0"/>
        <w:snapToGrid w:val="0"/>
        <w:spacing w:beforeLines="50" w:before="156" w:line="300" w:lineRule="auto"/>
        <w:rPr>
          <w:rFonts w:ascii="仿宋" w:eastAsia="仿宋" w:hAnsi="仿宋" w:hint="eastAsia"/>
          <w:b/>
          <w:sz w:val="24"/>
        </w:rPr>
      </w:pPr>
      <w:r>
        <w:rPr>
          <w:rFonts w:ascii="仿宋" w:eastAsia="仿宋" w:hAnsi="仿宋" w:hint="eastAsia"/>
          <w:b/>
          <w:sz w:val="24"/>
        </w:rPr>
        <w:t>三、专项建设工作</w:t>
      </w:r>
    </w:p>
    <w:p w14:paraId="0B280D84" w14:textId="77777777" w:rsidR="000E016A" w:rsidRDefault="000E016A" w:rsidP="000E016A">
      <w:pPr>
        <w:adjustRightInd w:val="0"/>
        <w:snapToGrid w:val="0"/>
        <w:spacing w:line="300" w:lineRule="auto"/>
        <w:rPr>
          <w:rFonts w:ascii="仿宋" w:eastAsia="仿宋" w:hAnsi="仿宋" w:hint="eastAsia"/>
          <w:sz w:val="24"/>
        </w:rPr>
      </w:pPr>
      <w:r>
        <w:rPr>
          <w:rFonts w:ascii="仿宋" w:eastAsia="仿宋" w:hAnsi="仿宋" w:hint="eastAsia"/>
          <w:color w:val="FF0000"/>
          <w:sz w:val="24"/>
        </w:rPr>
        <w:t xml:space="preserve">    </w:t>
      </w:r>
      <w:r>
        <w:rPr>
          <w:rFonts w:ascii="仿宋" w:eastAsia="仿宋" w:hAnsi="仿宋" w:hint="eastAsia"/>
          <w:sz w:val="24"/>
        </w:rPr>
        <w:t>2017年是学校信息化十三五规划-智慧校园建设的第二年，中心根据规划提出的“开放共享，统筹规划，深度融合，安全可靠”的建设原则，积极争取建设经费并认真执行落实规划内容，为十三五信息化建设打开良好局面。开展了以下专项建设工作：</w:t>
      </w:r>
    </w:p>
    <w:p w14:paraId="1A9B35B5" w14:textId="77777777" w:rsidR="000E016A" w:rsidRDefault="000E016A" w:rsidP="000E016A">
      <w:pPr>
        <w:adjustRightInd w:val="0"/>
        <w:snapToGrid w:val="0"/>
        <w:spacing w:line="300" w:lineRule="auto"/>
        <w:rPr>
          <w:rFonts w:ascii="仿宋" w:eastAsia="仿宋" w:hAnsi="仿宋"/>
          <w:sz w:val="24"/>
        </w:rPr>
      </w:pPr>
      <w:r>
        <w:rPr>
          <w:rFonts w:ascii="仿宋" w:eastAsia="仿宋" w:hAnsi="仿宋" w:hint="eastAsia"/>
          <w:sz w:val="24"/>
        </w:rPr>
        <w:t xml:space="preserve">    1.改善基础设施、提升校园网体验度</w:t>
      </w:r>
    </w:p>
    <w:p w14:paraId="4F680F6F" w14:textId="77777777" w:rsidR="000E016A" w:rsidRDefault="000E016A" w:rsidP="000E016A">
      <w:pPr>
        <w:adjustRightInd w:val="0"/>
        <w:snapToGrid w:val="0"/>
        <w:spacing w:line="300" w:lineRule="auto"/>
        <w:ind w:firstLineChars="200" w:firstLine="480"/>
        <w:rPr>
          <w:rFonts w:ascii="仿宋" w:eastAsia="仿宋" w:hAnsi="仿宋" w:hint="eastAsia"/>
          <w:sz w:val="24"/>
        </w:rPr>
      </w:pPr>
      <w:r>
        <w:rPr>
          <w:rFonts w:ascii="仿宋" w:eastAsia="仿宋" w:hAnsi="仿宋" w:hint="eastAsia"/>
          <w:sz w:val="24"/>
        </w:rPr>
        <w:t>2017年我们在校园网方面的工作重点是提高用户集聚群的网络性能和加强网络稳定性建设，内容包括：</w:t>
      </w:r>
    </w:p>
    <w:p w14:paraId="6624F561" w14:textId="77777777" w:rsidR="000E016A" w:rsidRDefault="000E016A" w:rsidP="000E016A">
      <w:pPr>
        <w:adjustRightInd w:val="0"/>
        <w:snapToGrid w:val="0"/>
        <w:spacing w:line="300" w:lineRule="auto"/>
        <w:rPr>
          <w:rFonts w:ascii="仿宋" w:eastAsia="仿宋" w:hAnsi="仿宋" w:hint="eastAsia"/>
          <w:sz w:val="24"/>
        </w:rPr>
      </w:pPr>
      <w:r>
        <w:rPr>
          <w:rFonts w:ascii="仿宋" w:eastAsia="仿宋" w:hAnsi="仿宋" w:hint="eastAsia"/>
          <w:sz w:val="24"/>
        </w:rPr>
        <w:t xml:space="preserve">   （1）屯溪路校区主教学楼的无线覆盖工程；</w:t>
      </w:r>
    </w:p>
    <w:p w14:paraId="32E68532" w14:textId="77777777" w:rsidR="000E016A" w:rsidRDefault="000E016A" w:rsidP="000E016A">
      <w:pPr>
        <w:adjustRightInd w:val="0"/>
        <w:snapToGrid w:val="0"/>
        <w:spacing w:line="300" w:lineRule="auto"/>
        <w:rPr>
          <w:rFonts w:ascii="仿宋" w:eastAsia="仿宋" w:hAnsi="仿宋" w:hint="eastAsia"/>
          <w:sz w:val="24"/>
        </w:rPr>
      </w:pPr>
      <w:r>
        <w:rPr>
          <w:rFonts w:ascii="仿宋" w:eastAsia="仿宋" w:hAnsi="仿宋" w:hint="eastAsia"/>
          <w:sz w:val="24"/>
        </w:rPr>
        <w:t xml:space="preserve">   （2）完成带宽提升项目，提高出口带宽1.5G；</w:t>
      </w:r>
    </w:p>
    <w:p w14:paraId="5090ABC6" w14:textId="77777777" w:rsidR="000E016A" w:rsidRDefault="000E016A" w:rsidP="000E016A">
      <w:pPr>
        <w:adjustRightInd w:val="0"/>
        <w:snapToGrid w:val="0"/>
        <w:spacing w:line="300" w:lineRule="auto"/>
        <w:rPr>
          <w:rFonts w:ascii="仿宋" w:eastAsia="仿宋" w:hAnsi="仿宋" w:hint="eastAsia"/>
          <w:sz w:val="24"/>
        </w:rPr>
      </w:pPr>
      <w:r>
        <w:rPr>
          <w:rFonts w:ascii="仿宋" w:eastAsia="仿宋" w:hAnsi="仿宋" w:hint="eastAsia"/>
          <w:sz w:val="24"/>
        </w:rPr>
        <w:t xml:space="preserve">   （3）构建高可用智能DNS服务器；</w:t>
      </w:r>
    </w:p>
    <w:p w14:paraId="591AB840" w14:textId="77777777" w:rsidR="000E016A" w:rsidRDefault="000E016A" w:rsidP="000E016A">
      <w:pPr>
        <w:adjustRightInd w:val="0"/>
        <w:snapToGrid w:val="0"/>
        <w:spacing w:line="300" w:lineRule="auto"/>
        <w:rPr>
          <w:rFonts w:ascii="仿宋" w:eastAsia="仿宋" w:hAnsi="仿宋" w:hint="eastAsia"/>
          <w:sz w:val="24"/>
        </w:rPr>
      </w:pPr>
      <w:r>
        <w:rPr>
          <w:rFonts w:ascii="仿宋" w:eastAsia="仿宋" w:hAnsi="仿宋" w:hint="eastAsia"/>
          <w:sz w:val="24"/>
        </w:rPr>
        <w:t xml:space="preserve">   （4）简化优化服务流程，积极及时响应用户诉求;</w:t>
      </w:r>
    </w:p>
    <w:p w14:paraId="711B499C" w14:textId="77777777" w:rsidR="000E016A" w:rsidRDefault="000E016A" w:rsidP="000E016A">
      <w:pPr>
        <w:adjustRightInd w:val="0"/>
        <w:snapToGrid w:val="0"/>
        <w:spacing w:line="300" w:lineRule="auto"/>
        <w:rPr>
          <w:rFonts w:ascii="仿宋" w:eastAsia="仿宋" w:hAnsi="仿宋" w:hint="eastAsia"/>
          <w:sz w:val="24"/>
        </w:rPr>
      </w:pPr>
      <w:r>
        <w:rPr>
          <w:rFonts w:ascii="仿宋" w:eastAsia="仿宋" w:hAnsi="仿宋" w:hint="eastAsia"/>
          <w:sz w:val="24"/>
        </w:rPr>
        <w:t xml:space="preserve">   （5）协助完成</w:t>
      </w:r>
      <w:proofErr w:type="gramStart"/>
      <w:r>
        <w:rPr>
          <w:rFonts w:ascii="仿宋" w:eastAsia="仿宋" w:hAnsi="仿宋" w:hint="eastAsia"/>
          <w:sz w:val="24"/>
        </w:rPr>
        <w:t>翡翠湖</w:t>
      </w:r>
      <w:proofErr w:type="gramEnd"/>
      <w:r>
        <w:rPr>
          <w:rFonts w:ascii="仿宋" w:eastAsia="仿宋" w:hAnsi="仿宋" w:hint="eastAsia"/>
          <w:sz w:val="24"/>
        </w:rPr>
        <w:t>校区科教楼的机房和弱点线路建设；</w:t>
      </w:r>
    </w:p>
    <w:p w14:paraId="3EE3E81F" w14:textId="77777777" w:rsidR="000E016A" w:rsidRDefault="000E016A" w:rsidP="000E016A">
      <w:pPr>
        <w:adjustRightInd w:val="0"/>
        <w:snapToGrid w:val="0"/>
        <w:spacing w:line="300" w:lineRule="auto"/>
        <w:rPr>
          <w:rFonts w:ascii="仿宋" w:eastAsia="仿宋" w:hAnsi="仿宋" w:hint="eastAsia"/>
          <w:sz w:val="24"/>
        </w:rPr>
      </w:pPr>
      <w:r>
        <w:rPr>
          <w:rFonts w:ascii="仿宋" w:eastAsia="仿宋" w:hAnsi="仿宋" w:hint="eastAsia"/>
          <w:sz w:val="24"/>
        </w:rPr>
        <w:t xml:space="preserve">   （6）给全校正式教职工开通一个免费账号；</w:t>
      </w:r>
    </w:p>
    <w:p w14:paraId="484CD03E" w14:textId="77777777" w:rsidR="000E016A" w:rsidRDefault="000E016A" w:rsidP="000E016A">
      <w:pPr>
        <w:adjustRightInd w:val="0"/>
        <w:snapToGrid w:val="0"/>
        <w:spacing w:line="300" w:lineRule="auto"/>
        <w:rPr>
          <w:rFonts w:ascii="仿宋" w:eastAsia="仿宋" w:hAnsi="仿宋" w:hint="eastAsia"/>
          <w:sz w:val="24"/>
        </w:rPr>
      </w:pPr>
      <w:r>
        <w:rPr>
          <w:rFonts w:ascii="仿宋" w:eastAsia="仿宋" w:hAnsi="仿宋" w:hint="eastAsia"/>
          <w:sz w:val="24"/>
        </w:rPr>
        <w:lastRenderedPageBreak/>
        <w:t xml:space="preserve">    2.智慧教室建设</w:t>
      </w:r>
    </w:p>
    <w:p w14:paraId="45DDB257" w14:textId="77777777" w:rsidR="000E016A" w:rsidRDefault="000E016A" w:rsidP="000E016A">
      <w:pPr>
        <w:adjustRightInd w:val="0"/>
        <w:snapToGrid w:val="0"/>
        <w:spacing w:line="300" w:lineRule="auto"/>
        <w:ind w:firstLine="480"/>
        <w:rPr>
          <w:rFonts w:ascii="仿宋" w:eastAsia="仿宋" w:hAnsi="仿宋" w:hint="eastAsia"/>
          <w:color w:val="FF0000"/>
          <w:sz w:val="24"/>
        </w:rPr>
      </w:pPr>
      <w:r>
        <w:rPr>
          <w:rFonts w:ascii="仿宋" w:eastAsia="仿宋" w:hAnsi="仿宋" w:hint="eastAsia"/>
          <w:sz w:val="24"/>
        </w:rPr>
        <w:t>智慧教室建设是十三五规划中的重要内容，今年暑期，中心组织人员克服暑期教室装修施工等困难，在新区和南区10个教学楼中新建并升级114间智慧教室。新建的智慧教室从网络布局到应用拓展都进行了统一和超前的规划设计，融合校园卡系统、录播系统和教学管理系统等已有应用，创新的为师生提供了自动推送课表信息，全自动的后台录播等实用功能，9月份开学后114间新多媒体教学系统投入使用保障我校教学秩序的正常，测试稳定后的常态化录播系统和信息发布系统陆续上线有利于提高学校的教学管理水平和改进师生的教与学模式。</w:t>
      </w:r>
    </w:p>
    <w:p w14:paraId="650F88F2" w14:textId="77777777" w:rsidR="000E016A" w:rsidRDefault="000E016A" w:rsidP="000E016A">
      <w:pPr>
        <w:adjustRightInd w:val="0"/>
        <w:snapToGrid w:val="0"/>
        <w:spacing w:line="300" w:lineRule="auto"/>
        <w:rPr>
          <w:rFonts w:ascii="仿宋" w:eastAsia="仿宋" w:hAnsi="仿宋" w:hint="eastAsia"/>
          <w:sz w:val="24"/>
        </w:rPr>
      </w:pPr>
      <w:r>
        <w:rPr>
          <w:rFonts w:ascii="仿宋" w:eastAsia="仿宋" w:hAnsi="仿宋" w:hint="eastAsia"/>
          <w:sz w:val="24"/>
        </w:rPr>
        <w:t xml:space="preserve">    3.协调推动面向全校的业务系统建设和集成</w:t>
      </w:r>
    </w:p>
    <w:p w14:paraId="2005A7D9" w14:textId="77777777" w:rsidR="000E016A" w:rsidRDefault="000E016A" w:rsidP="000E016A">
      <w:pPr>
        <w:adjustRightInd w:val="0"/>
        <w:snapToGrid w:val="0"/>
        <w:spacing w:line="300" w:lineRule="auto"/>
        <w:rPr>
          <w:rFonts w:ascii="仿宋" w:eastAsia="仿宋" w:hAnsi="仿宋" w:hint="eastAsia"/>
          <w:sz w:val="24"/>
        </w:rPr>
      </w:pPr>
      <w:r>
        <w:rPr>
          <w:rFonts w:ascii="仿宋" w:eastAsia="仿宋" w:hAnsi="仿宋" w:hint="eastAsia"/>
          <w:sz w:val="24"/>
        </w:rPr>
        <w:t xml:space="preserve">   积极引导、推进各业务部门进行信息系统建设。根据各业务部门的信息化建设规划，有选择地、逐步地推进面向全校的业务系统的建设和集成。今年在本科教学管理系统、外事工作服务系统、实验室安全考试系统、后勤服务大厅、大学生创新创业项目管理系统等信息系统建设和集成过程中，提供了有力的支持。</w:t>
      </w:r>
    </w:p>
    <w:p w14:paraId="1404F3F2" w14:textId="77777777" w:rsidR="000E016A" w:rsidRDefault="000E016A" w:rsidP="000E016A">
      <w:pPr>
        <w:adjustRightInd w:val="0"/>
        <w:snapToGrid w:val="0"/>
        <w:spacing w:line="300" w:lineRule="auto"/>
        <w:rPr>
          <w:rFonts w:ascii="仿宋" w:eastAsia="仿宋" w:hAnsi="仿宋" w:hint="eastAsia"/>
          <w:sz w:val="24"/>
        </w:rPr>
      </w:pPr>
      <w:r>
        <w:rPr>
          <w:rFonts w:ascii="仿宋" w:eastAsia="仿宋" w:hAnsi="仿宋" w:hint="eastAsia"/>
          <w:sz w:val="24"/>
        </w:rPr>
        <w:t xml:space="preserve">    4. 新一代校园</w:t>
      </w:r>
      <w:proofErr w:type="gramStart"/>
      <w:r>
        <w:rPr>
          <w:rFonts w:ascii="仿宋" w:eastAsia="仿宋" w:hAnsi="仿宋" w:hint="eastAsia"/>
          <w:sz w:val="24"/>
        </w:rPr>
        <w:t>一</w:t>
      </w:r>
      <w:proofErr w:type="gramEnd"/>
      <w:r>
        <w:rPr>
          <w:rFonts w:ascii="仿宋" w:eastAsia="仿宋" w:hAnsi="仿宋" w:hint="eastAsia"/>
          <w:sz w:val="24"/>
        </w:rPr>
        <w:t>卡通系统升级建设工作</w:t>
      </w:r>
    </w:p>
    <w:p w14:paraId="1D0F42AA" w14:textId="77777777" w:rsidR="000E016A" w:rsidRDefault="000E016A" w:rsidP="000E016A">
      <w:pPr>
        <w:adjustRightInd w:val="0"/>
        <w:snapToGrid w:val="0"/>
        <w:spacing w:line="300" w:lineRule="auto"/>
        <w:ind w:firstLineChars="200" w:firstLine="480"/>
        <w:rPr>
          <w:rFonts w:ascii="仿宋" w:eastAsia="仿宋" w:hAnsi="仿宋" w:hint="eastAsia"/>
          <w:sz w:val="24"/>
        </w:rPr>
      </w:pPr>
      <w:r>
        <w:rPr>
          <w:rFonts w:ascii="仿宋" w:eastAsia="仿宋" w:hAnsi="仿宋" w:hint="eastAsia"/>
          <w:sz w:val="24"/>
        </w:rPr>
        <w:t>完成</w:t>
      </w:r>
      <w:proofErr w:type="gramStart"/>
      <w:r>
        <w:rPr>
          <w:rFonts w:ascii="仿宋" w:eastAsia="仿宋" w:hAnsi="仿宋" w:hint="eastAsia"/>
          <w:sz w:val="24"/>
        </w:rPr>
        <w:t>了翼支付</w:t>
      </w:r>
      <w:proofErr w:type="gramEnd"/>
      <w:r>
        <w:rPr>
          <w:rFonts w:ascii="仿宋" w:eastAsia="仿宋" w:hAnsi="仿宋" w:hint="eastAsia"/>
          <w:sz w:val="24"/>
        </w:rPr>
        <w:t>与校园卡对接工作。</w:t>
      </w:r>
    </w:p>
    <w:p w14:paraId="6D7D2CA0" w14:textId="77777777" w:rsidR="000E016A" w:rsidRDefault="000E016A" w:rsidP="000E016A">
      <w:pPr>
        <w:adjustRightInd w:val="0"/>
        <w:snapToGrid w:val="0"/>
        <w:spacing w:line="300" w:lineRule="auto"/>
        <w:ind w:firstLineChars="200" w:firstLine="480"/>
        <w:rPr>
          <w:rFonts w:ascii="仿宋" w:eastAsia="仿宋" w:hAnsi="仿宋" w:hint="eastAsia"/>
          <w:sz w:val="24"/>
        </w:rPr>
      </w:pPr>
      <w:r>
        <w:rPr>
          <w:rFonts w:ascii="仿宋" w:eastAsia="仿宋" w:hAnsi="仿宋" w:hint="eastAsia"/>
          <w:sz w:val="24"/>
        </w:rPr>
        <w:t>5.跟踪高校信息化建设发展动态。</w:t>
      </w:r>
    </w:p>
    <w:p w14:paraId="7625F127" w14:textId="77777777" w:rsidR="000E016A" w:rsidRDefault="000E016A" w:rsidP="000E016A">
      <w:pPr>
        <w:adjustRightInd w:val="0"/>
        <w:snapToGrid w:val="0"/>
        <w:spacing w:line="300" w:lineRule="auto"/>
        <w:rPr>
          <w:rFonts w:ascii="仿宋" w:eastAsia="仿宋" w:hAnsi="仿宋" w:hint="eastAsia"/>
          <w:sz w:val="24"/>
        </w:rPr>
      </w:pPr>
      <w:r>
        <w:rPr>
          <w:rFonts w:ascii="仿宋" w:eastAsia="仿宋" w:hAnsi="仿宋" w:hint="eastAsia"/>
          <w:sz w:val="24"/>
        </w:rPr>
        <w:t xml:space="preserve">    为大数据、移动门户、在线教育平台、无线校园网、</w:t>
      </w:r>
      <w:proofErr w:type="gramStart"/>
      <w:r>
        <w:rPr>
          <w:rFonts w:ascii="仿宋" w:eastAsia="仿宋" w:hAnsi="仿宋" w:hint="eastAsia"/>
          <w:sz w:val="24"/>
        </w:rPr>
        <w:t>一</w:t>
      </w:r>
      <w:proofErr w:type="gramEnd"/>
      <w:r>
        <w:rPr>
          <w:rFonts w:ascii="仿宋" w:eastAsia="仿宋" w:hAnsi="仿宋" w:hint="eastAsia"/>
          <w:sz w:val="24"/>
        </w:rPr>
        <w:t>卡通统一支付平台等建设和应用做好技术准备，并形成调研报告。</w:t>
      </w:r>
    </w:p>
    <w:p w14:paraId="28A16F43" w14:textId="77777777" w:rsidR="000E016A" w:rsidRDefault="000E016A" w:rsidP="000E016A">
      <w:pPr>
        <w:adjustRightInd w:val="0"/>
        <w:snapToGrid w:val="0"/>
        <w:spacing w:beforeLines="50" w:before="156" w:line="300" w:lineRule="auto"/>
        <w:rPr>
          <w:rFonts w:ascii="仿宋" w:eastAsia="仿宋" w:hAnsi="仿宋" w:hint="eastAsia"/>
          <w:b/>
          <w:sz w:val="24"/>
        </w:rPr>
      </w:pPr>
      <w:r>
        <w:rPr>
          <w:rFonts w:ascii="仿宋" w:eastAsia="仿宋" w:hAnsi="仿宋" w:hint="eastAsia"/>
          <w:b/>
          <w:sz w:val="24"/>
        </w:rPr>
        <w:t>四、技术队伍建设</w:t>
      </w:r>
    </w:p>
    <w:p w14:paraId="54362E30" w14:textId="2F0DC521" w:rsidR="000E016A" w:rsidRDefault="000E016A" w:rsidP="000E016A">
      <w:pPr>
        <w:adjustRightInd w:val="0"/>
        <w:snapToGrid w:val="0"/>
        <w:spacing w:line="300" w:lineRule="auto"/>
        <w:ind w:firstLineChars="200" w:firstLine="480"/>
        <w:rPr>
          <w:rFonts w:ascii="仿宋" w:eastAsia="仿宋" w:hAnsi="仿宋"/>
          <w:sz w:val="24"/>
        </w:rPr>
      </w:pPr>
      <w:r>
        <w:rPr>
          <w:rFonts w:ascii="仿宋" w:eastAsia="仿宋" w:hAnsi="仿宋" w:hint="eastAsia"/>
          <w:sz w:val="24"/>
        </w:rPr>
        <w:t>信息化服务水平高低，与从业人员的技术能力直接相关，而参加科研项目是掌握前沿技术、提升个人技术能力的最好方式。所以中心在完成本职工作的前提下，支持员工参加科研工作。2017年度，中心承担的科研项目全部完成，中心科研团队发表于《物理学报》的论文“基于移动社交网络的谣言传播动力学研究”荣获年度“中国百篇最具影响国内学术论文”。中心组织和指导的学生团队还获得“安恒杯”全国高校网络信息安全管理运维挑战赛华东区二等奖、全国优胜奖，全国综合排名第11名的好成绩。科研工作的开展，进一步锻炼了队伍，为学校今后的信息化建设打下了坚实的人才基础。</w:t>
      </w:r>
    </w:p>
    <w:p w14:paraId="3E505748" w14:textId="54F17CBC" w:rsidR="000E016A" w:rsidRDefault="000E016A" w:rsidP="000E016A">
      <w:pPr>
        <w:adjustRightInd w:val="0"/>
        <w:snapToGrid w:val="0"/>
        <w:spacing w:line="300" w:lineRule="auto"/>
        <w:ind w:firstLineChars="200" w:firstLine="480"/>
        <w:rPr>
          <w:rFonts w:ascii="仿宋" w:eastAsia="仿宋" w:hAnsi="仿宋"/>
          <w:sz w:val="24"/>
        </w:rPr>
      </w:pPr>
    </w:p>
    <w:p w14:paraId="4F4B2278" w14:textId="77777777" w:rsidR="000E016A" w:rsidRDefault="000E016A">
      <w:pPr>
        <w:widowControl/>
        <w:jc w:val="left"/>
        <w:rPr>
          <w:rFonts w:ascii="仿宋" w:eastAsia="仿宋" w:hAnsi="仿宋"/>
          <w:sz w:val="24"/>
        </w:rPr>
      </w:pPr>
      <w:r>
        <w:rPr>
          <w:rFonts w:ascii="仿宋" w:eastAsia="仿宋" w:hAnsi="仿宋"/>
          <w:sz w:val="24"/>
        </w:rPr>
        <w:br w:type="page"/>
      </w:r>
    </w:p>
    <w:p w14:paraId="04DD0B8A" w14:textId="77777777" w:rsidR="000E016A" w:rsidRDefault="000E016A" w:rsidP="000E016A">
      <w:pPr>
        <w:adjustRightInd w:val="0"/>
        <w:snapToGrid w:val="0"/>
        <w:spacing w:afterLines="50" w:after="156"/>
        <w:jc w:val="center"/>
        <w:rPr>
          <w:rFonts w:ascii="仿宋" w:eastAsia="仿宋" w:hAnsi="仿宋" w:hint="eastAsia"/>
          <w:b/>
          <w:sz w:val="32"/>
          <w:szCs w:val="32"/>
        </w:rPr>
      </w:pPr>
      <w:r>
        <w:rPr>
          <w:rFonts w:ascii="仿宋" w:eastAsia="仿宋" w:hAnsi="仿宋" w:hint="eastAsia"/>
          <w:b/>
          <w:sz w:val="32"/>
          <w:szCs w:val="32"/>
        </w:rPr>
        <w:lastRenderedPageBreak/>
        <w:t>信息化建设与发展中心2018年工作总结</w:t>
      </w:r>
    </w:p>
    <w:p w14:paraId="2F1062EF" w14:textId="77777777" w:rsidR="000E016A" w:rsidRDefault="000E016A" w:rsidP="000E016A">
      <w:pPr>
        <w:adjustRightInd w:val="0"/>
        <w:snapToGrid w:val="0"/>
        <w:spacing w:line="300" w:lineRule="auto"/>
        <w:ind w:firstLineChars="200" w:firstLine="480"/>
        <w:rPr>
          <w:rFonts w:ascii="仿宋" w:eastAsia="仿宋" w:hAnsi="仿宋" w:hint="eastAsia"/>
          <w:sz w:val="24"/>
        </w:rPr>
      </w:pPr>
    </w:p>
    <w:p w14:paraId="22B02E56" w14:textId="77777777" w:rsidR="000E016A" w:rsidRDefault="000E016A" w:rsidP="000E016A">
      <w:pPr>
        <w:adjustRightInd w:val="0"/>
        <w:snapToGrid w:val="0"/>
        <w:spacing w:line="360" w:lineRule="exact"/>
        <w:ind w:firstLineChars="200" w:firstLine="480"/>
        <w:rPr>
          <w:rFonts w:ascii="仿宋" w:eastAsia="仿宋" w:hAnsi="仿宋" w:hint="eastAsia"/>
          <w:sz w:val="24"/>
        </w:rPr>
      </w:pPr>
      <w:r>
        <w:rPr>
          <w:rFonts w:ascii="仿宋" w:eastAsia="仿宋" w:hAnsi="仿宋" w:hint="eastAsia"/>
          <w:sz w:val="24"/>
        </w:rPr>
        <w:t>2018年信息化建设与发展中心坚持以习近平新时代中国特色社会主义思想为指导，全面贯彻党的十九大精神，围绕解决教育改革发展的重大问题，以促进教育公平、提高教育质量为重点，以“服务全局、融合创新、深化应用、完善机制”为原则，坚持稳中求进，深入落实《教育信息化“十三五”规划》。按照学校党政的统一部署，紧紧围绕学校中心工作，在做好信息化运</w:t>
      </w:r>
      <w:proofErr w:type="gramStart"/>
      <w:r>
        <w:rPr>
          <w:rFonts w:ascii="仿宋" w:eastAsia="仿宋" w:hAnsi="仿宋" w:hint="eastAsia"/>
          <w:sz w:val="24"/>
        </w:rPr>
        <w:t>维工作</w:t>
      </w:r>
      <w:proofErr w:type="gramEnd"/>
      <w:r>
        <w:rPr>
          <w:rFonts w:ascii="仿宋" w:eastAsia="仿宋" w:hAnsi="仿宋" w:hint="eastAsia"/>
          <w:sz w:val="24"/>
        </w:rPr>
        <w:t>的基础上，积极稳妥地推进智慧校园建设，圆满地完成了年度工作任务，达到了预期目标，</w:t>
      </w:r>
      <w:proofErr w:type="gramStart"/>
      <w:r>
        <w:rPr>
          <w:rFonts w:ascii="仿宋" w:eastAsia="仿宋" w:hAnsi="仿宋" w:hint="eastAsia"/>
          <w:sz w:val="24"/>
        </w:rPr>
        <w:t>现总结</w:t>
      </w:r>
      <w:proofErr w:type="gramEnd"/>
      <w:r>
        <w:rPr>
          <w:rFonts w:ascii="仿宋" w:eastAsia="仿宋" w:hAnsi="仿宋" w:hint="eastAsia"/>
          <w:sz w:val="24"/>
        </w:rPr>
        <w:t>如下：</w:t>
      </w:r>
    </w:p>
    <w:p w14:paraId="5BEE65F8" w14:textId="77777777" w:rsidR="000E016A" w:rsidRDefault="000E016A" w:rsidP="000E016A">
      <w:pPr>
        <w:adjustRightInd w:val="0"/>
        <w:snapToGrid w:val="0"/>
        <w:spacing w:beforeLines="50" w:before="156" w:line="360" w:lineRule="exact"/>
        <w:rPr>
          <w:rFonts w:ascii="仿宋" w:eastAsia="仿宋" w:hAnsi="仿宋" w:hint="eastAsia"/>
          <w:b/>
          <w:sz w:val="24"/>
        </w:rPr>
      </w:pPr>
      <w:r>
        <w:rPr>
          <w:rFonts w:ascii="仿宋" w:eastAsia="仿宋" w:hAnsi="仿宋" w:hint="eastAsia"/>
          <w:b/>
          <w:sz w:val="24"/>
        </w:rPr>
        <w:t>一、重点工作</w:t>
      </w:r>
    </w:p>
    <w:p w14:paraId="63CAB4EE" w14:textId="77777777" w:rsidR="000E016A" w:rsidRDefault="000E016A" w:rsidP="000E016A">
      <w:pPr>
        <w:adjustRightInd w:val="0"/>
        <w:snapToGrid w:val="0"/>
        <w:spacing w:line="360" w:lineRule="exact"/>
        <w:ind w:firstLineChars="200" w:firstLine="482"/>
        <w:rPr>
          <w:rFonts w:ascii="仿宋" w:eastAsia="仿宋" w:hAnsi="仿宋" w:hint="eastAsia"/>
          <w:b/>
          <w:bCs/>
          <w:sz w:val="24"/>
        </w:rPr>
      </w:pPr>
      <w:r>
        <w:rPr>
          <w:rFonts w:ascii="仿宋" w:eastAsia="仿宋" w:hAnsi="仿宋" w:hint="eastAsia"/>
          <w:b/>
          <w:bCs/>
          <w:sz w:val="24"/>
        </w:rPr>
        <w:t>1.加强网络信息安全工作</w:t>
      </w:r>
    </w:p>
    <w:p w14:paraId="728C067E" w14:textId="77777777" w:rsidR="000E016A" w:rsidRDefault="000E016A" w:rsidP="000E016A">
      <w:pPr>
        <w:adjustRightInd w:val="0"/>
        <w:snapToGrid w:val="0"/>
        <w:spacing w:line="360" w:lineRule="exact"/>
        <w:ind w:firstLineChars="200" w:firstLine="480"/>
        <w:rPr>
          <w:rFonts w:ascii="仿宋" w:eastAsia="仿宋" w:hAnsi="仿宋" w:hint="eastAsia"/>
          <w:sz w:val="24"/>
        </w:rPr>
      </w:pPr>
      <w:r>
        <w:rPr>
          <w:rFonts w:ascii="仿宋" w:eastAsia="仿宋" w:hAnsi="仿宋" w:hint="eastAsia"/>
          <w:sz w:val="24"/>
        </w:rPr>
        <w:t>按照教育部要求，完成2018年重要时期网络安全保障工作，共计56天7*24小时值班。完成日常的安全事件处理和预防工作，共处理教育系统网络安全工作管理平台48起网络安全事件，教育行业漏洞报告平台15起网络安全事件。7月份根据巡视组整改意见进行专项安全检查，共查出173个系统漏洞，其中风险较高漏洞15个，较低级别漏洞158个，现已处理完毕。到12月底，将所有学院主页迁入网站群，至此学校所有党政二级单位的</w:t>
      </w:r>
      <w:proofErr w:type="gramStart"/>
      <w:r>
        <w:rPr>
          <w:rFonts w:ascii="仿宋" w:eastAsia="仿宋" w:hAnsi="仿宋" w:hint="eastAsia"/>
          <w:sz w:val="24"/>
        </w:rPr>
        <w:t>主页均</w:t>
      </w:r>
      <w:proofErr w:type="gramEnd"/>
      <w:r>
        <w:rPr>
          <w:rFonts w:ascii="仿宋" w:eastAsia="仿宋" w:hAnsi="仿宋" w:hint="eastAsia"/>
          <w:sz w:val="24"/>
        </w:rPr>
        <w:t>已迁移到站群系统，大幅提高了网站安全性。</w:t>
      </w:r>
    </w:p>
    <w:p w14:paraId="00E20F88" w14:textId="77777777" w:rsidR="000E016A" w:rsidRDefault="000E016A" w:rsidP="000E016A">
      <w:pPr>
        <w:adjustRightInd w:val="0"/>
        <w:snapToGrid w:val="0"/>
        <w:spacing w:line="360" w:lineRule="exact"/>
        <w:ind w:firstLineChars="200" w:firstLine="482"/>
        <w:rPr>
          <w:rFonts w:ascii="仿宋" w:eastAsia="仿宋" w:hAnsi="仿宋" w:hint="eastAsia"/>
          <w:b/>
          <w:bCs/>
          <w:sz w:val="24"/>
        </w:rPr>
      </w:pPr>
      <w:r>
        <w:rPr>
          <w:rFonts w:ascii="仿宋" w:eastAsia="仿宋" w:hAnsi="仿宋" w:hint="eastAsia"/>
          <w:b/>
          <w:bCs/>
          <w:sz w:val="24"/>
        </w:rPr>
        <w:t>2.转变信息化服务模式</w:t>
      </w:r>
    </w:p>
    <w:p w14:paraId="7B7A7C57" w14:textId="77777777" w:rsidR="000E016A" w:rsidRDefault="000E016A" w:rsidP="000E016A">
      <w:pPr>
        <w:adjustRightInd w:val="0"/>
        <w:snapToGrid w:val="0"/>
        <w:spacing w:line="360" w:lineRule="exact"/>
        <w:ind w:firstLineChars="200" w:firstLine="480"/>
        <w:rPr>
          <w:rFonts w:ascii="仿宋" w:eastAsia="仿宋" w:hAnsi="仿宋" w:hint="eastAsia"/>
          <w:sz w:val="24"/>
        </w:rPr>
      </w:pPr>
      <w:r>
        <w:rPr>
          <w:rFonts w:ascii="仿宋" w:eastAsia="仿宋" w:hAnsi="仿宋" w:hint="eastAsia"/>
          <w:sz w:val="24"/>
        </w:rPr>
        <w:t>随着学校的不断发展，原有的信息化服务模式已经不能满足教学科研的需求，从2018年，学校将7*10小时服务模式延伸到了</w:t>
      </w:r>
      <w:proofErr w:type="gramStart"/>
      <w:r>
        <w:rPr>
          <w:rFonts w:ascii="仿宋" w:eastAsia="仿宋" w:hAnsi="仿宋" w:hint="eastAsia"/>
          <w:sz w:val="24"/>
        </w:rPr>
        <w:t>翡翠湖</w:t>
      </w:r>
      <w:proofErr w:type="gramEnd"/>
      <w:r>
        <w:rPr>
          <w:rFonts w:ascii="仿宋" w:eastAsia="仿宋" w:hAnsi="仿宋" w:hint="eastAsia"/>
          <w:sz w:val="24"/>
        </w:rPr>
        <w:t>校区，实现了全覆盖。原有的信息化相关服务窗口工作的服务时间从原来的5*8小时升级为7*10小时，将原有的电话服务模式转变为多平台服务模式（增加QQ和</w:t>
      </w:r>
      <w:proofErr w:type="gramStart"/>
      <w:r>
        <w:rPr>
          <w:rFonts w:ascii="仿宋" w:eastAsia="仿宋" w:hAnsi="仿宋" w:hint="eastAsia"/>
          <w:sz w:val="24"/>
        </w:rPr>
        <w:t>微信平台</w:t>
      </w:r>
      <w:proofErr w:type="gramEnd"/>
      <w:r>
        <w:rPr>
          <w:rFonts w:ascii="仿宋" w:eastAsia="仿宋" w:hAnsi="仿宋" w:hint="eastAsia"/>
          <w:sz w:val="24"/>
        </w:rPr>
        <w:t>服务），延长服务时间的同时也增大了服务的范围，从数据来看，实行服务模式升级以后，总处理各种用户报修咨询6799件，其中2023件是在双休日和节假日期间，占总服务次数的30%。中心对每个月的服务记录中抽样10%进行用户回访，从用户的反馈意见来看，满意度达到95%以上。新的服务模式最大程度的让老师和同学在工作学习中遇到的信息化相关问题能得到及时有效解决。</w:t>
      </w:r>
    </w:p>
    <w:p w14:paraId="25010EB1" w14:textId="77777777" w:rsidR="000E016A" w:rsidRDefault="000E016A" w:rsidP="000E016A">
      <w:pPr>
        <w:adjustRightInd w:val="0"/>
        <w:snapToGrid w:val="0"/>
        <w:spacing w:line="360" w:lineRule="exact"/>
        <w:ind w:firstLineChars="200" w:firstLine="482"/>
        <w:rPr>
          <w:rFonts w:ascii="仿宋" w:eastAsia="仿宋" w:hAnsi="仿宋" w:hint="eastAsia"/>
          <w:b/>
          <w:bCs/>
          <w:sz w:val="24"/>
        </w:rPr>
      </w:pPr>
      <w:r>
        <w:rPr>
          <w:rFonts w:ascii="仿宋" w:eastAsia="仿宋" w:hAnsi="仿宋" w:hint="eastAsia"/>
          <w:b/>
          <w:bCs/>
          <w:sz w:val="24"/>
        </w:rPr>
        <w:t>3.加强教学资源建设</w:t>
      </w:r>
    </w:p>
    <w:p w14:paraId="349D6FB2" w14:textId="77777777" w:rsidR="000E016A" w:rsidRDefault="000E016A" w:rsidP="000E016A">
      <w:pPr>
        <w:adjustRightInd w:val="0"/>
        <w:snapToGrid w:val="0"/>
        <w:spacing w:line="360" w:lineRule="exact"/>
        <w:ind w:firstLineChars="200" w:firstLine="480"/>
        <w:rPr>
          <w:rFonts w:ascii="仿宋" w:eastAsia="仿宋" w:hAnsi="仿宋" w:hint="eastAsia"/>
          <w:sz w:val="24"/>
        </w:rPr>
      </w:pPr>
      <w:r>
        <w:rPr>
          <w:rFonts w:ascii="仿宋" w:eastAsia="仿宋" w:hAnsi="仿宋" w:hint="eastAsia"/>
          <w:sz w:val="24"/>
        </w:rPr>
        <w:t>“教育资源云服务平台”自上线以来，总访问量和日访问量都在不断增长，到2018年底总访问量超过180万人次，很多老师把这个平台的资源用于日常教学。学校在163间教室都部署有常态化录播系统，通过与本科教务系统对接，自动录制教师上课的视频和课件，上传到学习平台中，供学生复习使用，教师也可以作为教学资源保存（保留一学期）。截止目前，平台共计上传1793门课程，本学期常态化录播录制33112课时，平台累计已录制110176课时，课时资源已占用存储42T。在“教育资源云服务平台”中集成的“IPTV网络电视台”目前有6路高</w:t>
      </w:r>
      <w:proofErr w:type="gramStart"/>
      <w:r>
        <w:rPr>
          <w:rFonts w:ascii="仿宋" w:eastAsia="仿宋" w:hAnsi="仿宋" w:hint="eastAsia"/>
          <w:sz w:val="24"/>
        </w:rPr>
        <w:t>清电视</w:t>
      </w:r>
      <w:proofErr w:type="gramEnd"/>
      <w:r>
        <w:rPr>
          <w:rFonts w:ascii="仿宋" w:eastAsia="仿宋" w:hAnsi="仿宋" w:hint="eastAsia"/>
          <w:sz w:val="24"/>
        </w:rPr>
        <w:t>信号（其中两路是高</w:t>
      </w:r>
      <w:proofErr w:type="gramStart"/>
      <w:r>
        <w:rPr>
          <w:rFonts w:ascii="仿宋" w:eastAsia="仿宋" w:hAnsi="仿宋" w:hint="eastAsia"/>
          <w:sz w:val="24"/>
        </w:rPr>
        <w:t>清网络</w:t>
      </w:r>
      <w:proofErr w:type="gramEnd"/>
      <w:r>
        <w:rPr>
          <w:rFonts w:ascii="仿宋" w:eastAsia="仿宋" w:hAnsi="仿宋" w:hint="eastAsia"/>
          <w:sz w:val="24"/>
        </w:rPr>
        <w:t>直播信号）和4路标</w:t>
      </w:r>
      <w:proofErr w:type="gramStart"/>
      <w:r>
        <w:rPr>
          <w:rFonts w:ascii="仿宋" w:eastAsia="仿宋" w:hAnsi="仿宋" w:hint="eastAsia"/>
          <w:sz w:val="24"/>
        </w:rPr>
        <w:t>清电视</w:t>
      </w:r>
      <w:proofErr w:type="gramEnd"/>
      <w:r>
        <w:rPr>
          <w:rFonts w:ascii="仿宋" w:eastAsia="仿宋" w:hAnsi="仿宋" w:hint="eastAsia"/>
          <w:sz w:val="24"/>
        </w:rPr>
        <w:t>信号，常年对全校师生开放。</w:t>
      </w:r>
    </w:p>
    <w:p w14:paraId="16D2DFE0" w14:textId="77777777" w:rsidR="000E016A" w:rsidRDefault="000E016A" w:rsidP="000E016A">
      <w:pPr>
        <w:adjustRightInd w:val="0"/>
        <w:snapToGrid w:val="0"/>
        <w:spacing w:line="360" w:lineRule="exact"/>
        <w:ind w:firstLineChars="200" w:firstLine="482"/>
        <w:rPr>
          <w:rFonts w:ascii="仿宋" w:eastAsia="仿宋" w:hAnsi="仿宋" w:hint="eastAsia"/>
          <w:b/>
          <w:bCs/>
          <w:sz w:val="24"/>
        </w:rPr>
      </w:pPr>
      <w:r>
        <w:rPr>
          <w:rFonts w:ascii="仿宋" w:eastAsia="仿宋" w:hAnsi="仿宋" w:hint="eastAsia"/>
          <w:b/>
          <w:bCs/>
          <w:sz w:val="24"/>
        </w:rPr>
        <w:t>4.加强专业队伍建设</w:t>
      </w:r>
    </w:p>
    <w:p w14:paraId="32E3508B" w14:textId="77777777" w:rsidR="000E016A" w:rsidRDefault="000E016A" w:rsidP="000E016A">
      <w:pPr>
        <w:adjustRightInd w:val="0"/>
        <w:snapToGrid w:val="0"/>
        <w:spacing w:line="360" w:lineRule="exact"/>
        <w:ind w:firstLineChars="200" w:firstLine="480"/>
        <w:rPr>
          <w:rFonts w:ascii="仿宋" w:eastAsia="仿宋" w:hAnsi="仿宋" w:hint="eastAsia"/>
          <w:sz w:val="24"/>
        </w:rPr>
      </w:pPr>
      <w:r>
        <w:rPr>
          <w:rFonts w:ascii="仿宋" w:eastAsia="仿宋" w:hAnsi="仿宋" w:hint="eastAsia"/>
          <w:sz w:val="24"/>
        </w:rPr>
        <w:t>信息化服务水平高低，与从业人员的技术能力直接相关，而参与技术培训、竞赛和科研是掌握前沿技术、提升个人技术能力的最好方式。所以中心在完成本职工作的前提下，支持员工参加技术培训、竞赛和科研工作。中心今年多人次参与教育部举办专题网络培训示范班</w:t>
      </w:r>
      <w:r>
        <w:rPr>
          <w:rFonts w:ascii="仿宋" w:eastAsia="仿宋" w:hAnsi="仿宋" w:hint="eastAsia"/>
          <w:sz w:val="24"/>
        </w:rPr>
        <w:lastRenderedPageBreak/>
        <w:t>以及各类技术培训并获得相应证书。中心组织和指导的学生团队获得2018 高校网络信息安全管理运维挑战赛华东区第四名，全国综合排名第20名的好成绩。中心工作人员在国际国内期刊和会议发表科研论文4篇，其中SCI索引1篇，</w:t>
      </w:r>
      <w:proofErr w:type="gramStart"/>
      <w:r>
        <w:rPr>
          <w:rFonts w:ascii="仿宋" w:eastAsia="仿宋" w:hAnsi="仿宋" w:hint="eastAsia"/>
          <w:sz w:val="24"/>
        </w:rPr>
        <w:t>校定</w:t>
      </w:r>
      <w:proofErr w:type="gramEnd"/>
      <w:r>
        <w:rPr>
          <w:rFonts w:ascii="仿宋" w:eastAsia="仿宋" w:hAnsi="仿宋" w:hint="eastAsia"/>
          <w:sz w:val="24"/>
        </w:rPr>
        <w:t>核心期刊3篇。另有一篇科研论文今年被F5000（"精品期刊顶尖论文平台——领跑者5000"）收录。这些工作的开展，进一步锻炼了队伍，为学校今后的信息化建设打下了坚实的人才基础。</w:t>
      </w:r>
    </w:p>
    <w:p w14:paraId="5595B8DD" w14:textId="77777777" w:rsidR="000E016A" w:rsidRDefault="000E016A" w:rsidP="000E016A">
      <w:pPr>
        <w:adjustRightInd w:val="0"/>
        <w:snapToGrid w:val="0"/>
        <w:spacing w:line="360" w:lineRule="exact"/>
        <w:ind w:firstLineChars="200" w:firstLine="482"/>
        <w:rPr>
          <w:rFonts w:ascii="仿宋" w:eastAsia="仿宋" w:hAnsi="仿宋" w:hint="eastAsia"/>
          <w:b/>
          <w:bCs/>
          <w:sz w:val="24"/>
        </w:rPr>
      </w:pPr>
      <w:r>
        <w:rPr>
          <w:rFonts w:ascii="仿宋" w:eastAsia="仿宋" w:hAnsi="仿宋" w:hint="eastAsia"/>
          <w:b/>
          <w:bCs/>
          <w:sz w:val="24"/>
        </w:rPr>
        <w:t>5.积极推进“银校合作”前期准备工作</w:t>
      </w:r>
    </w:p>
    <w:p w14:paraId="6BE1E45A" w14:textId="77777777" w:rsidR="000E016A" w:rsidRDefault="000E016A" w:rsidP="000E016A">
      <w:pPr>
        <w:adjustRightInd w:val="0"/>
        <w:snapToGrid w:val="0"/>
        <w:spacing w:line="360" w:lineRule="exact"/>
        <w:ind w:firstLineChars="200" w:firstLine="480"/>
        <w:rPr>
          <w:rFonts w:ascii="仿宋" w:eastAsia="仿宋" w:hAnsi="仿宋" w:hint="eastAsia"/>
          <w:b/>
          <w:sz w:val="24"/>
        </w:rPr>
      </w:pPr>
      <w:r>
        <w:rPr>
          <w:rFonts w:ascii="仿宋" w:eastAsia="仿宋" w:hAnsi="仿宋" w:hint="eastAsia"/>
          <w:sz w:val="24"/>
        </w:rPr>
        <w:t xml:space="preserve"> “银校合作”是学校信息化建设的新模式，今年上半年开始，中心积极参与推进该专项的前期准备工作。3月份，发布全校征集信息化建设项目的公告，共征集项目需求近百项，中心对这些项目进行了分类汇总并对部分重点申报单位进行了现场调研，基本摸清学校各部门和学院的相关需求。今年9月份，中心工作人员与校领导一起到国内几所高水平大学调研，了解国内高水平大学的信息化建设相关内容。10月份，发布全球征集信息化建设方案的公告，截止11月底，共征集到方案10余份，中心组织专家对方案进行了初步的筛选，并在此基础上着手我校“智慧校园”方案的修订。</w:t>
      </w:r>
    </w:p>
    <w:p w14:paraId="54024A61" w14:textId="77777777" w:rsidR="000E016A" w:rsidRDefault="000E016A" w:rsidP="000E016A">
      <w:pPr>
        <w:adjustRightInd w:val="0"/>
        <w:snapToGrid w:val="0"/>
        <w:spacing w:beforeLines="50" w:before="156" w:line="360" w:lineRule="exact"/>
        <w:rPr>
          <w:rFonts w:ascii="仿宋" w:eastAsia="仿宋" w:hAnsi="仿宋" w:hint="eastAsia"/>
          <w:b/>
          <w:sz w:val="24"/>
        </w:rPr>
      </w:pPr>
      <w:r>
        <w:rPr>
          <w:rFonts w:ascii="仿宋" w:eastAsia="仿宋" w:hAnsi="仿宋" w:hint="eastAsia"/>
          <w:b/>
          <w:sz w:val="24"/>
        </w:rPr>
        <w:t>二、信息化日常运维工作</w:t>
      </w:r>
    </w:p>
    <w:p w14:paraId="76EC447A" w14:textId="77777777" w:rsidR="000E016A" w:rsidRDefault="000E016A" w:rsidP="000E016A">
      <w:pPr>
        <w:adjustRightInd w:val="0"/>
        <w:snapToGrid w:val="0"/>
        <w:spacing w:line="360" w:lineRule="exact"/>
        <w:rPr>
          <w:rFonts w:ascii="仿宋" w:eastAsia="仿宋" w:hAnsi="仿宋" w:hint="eastAsia"/>
          <w:sz w:val="24"/>
        </w:rPr>
      </w:pPr>
      <w:r>
        <w:rPr>
          <w:rFonts w:ascii="仿宋" w:eastAsia="仿宋" w:hAnsi="仿宋" w:hint="eastAsia"/>
          <w:color w:val="FF6600"/>
          <w:sz w:val="24"/>
        </w:rPr>
        <w:t xml:space="preserve">   </w:t>
      </w:r>
      <w:r>
        <w:rPr>
          <w:rFonts w:ascii="仿宋" w:eastAsia="仿宋" w:hAnsi="仿宋" w:hint="eastAsia"/>
          <w:color w:val="FF0000"/>
          <w:sz w:val="24"/>
        </w:rPr>
        <w:t xml:space="preserve"> </w:t>
      </w:r>
      <w:r>
        <w:rPr>
          <w:rFonts w:ascii="仿宋" w:eastAsia="仿宋" w:hAnsi="仿宋" w:hint="eastAsia"/>
          <w:sz w:val="24"/>
        </w:rPr>
        <w:t>1、校园网基础设施建设与维护</w:t>
      </w:r>
    </w:p>
    <w:p w14:paraId="610BE2F8" w14:textId="77777777" w:rsidR="000E016A" w:rsidRDefault="000E016A" w:rsidP="000E016A">
      <w:pPr>
        <w:adjustRightInd w:val="0"/>
        <w:snapToGrid w:val="0"/>
        <w:spacing w:line="360" w:lineRule="exact"/>
        <w:ind w:firstLineChars="150" w:firstLine="360"/>
        <w:rPr>
          <w:rFonts w:ascii="仿宋" w:eastAsia="仿宋" w:hAnsi="仿宋" w:hint="eastAsia"/>
          <w:sz w:val="24"/>
        </w:rPr>
      </w:pPr>
      <w:r>
        <w:rPr>
          <w:rFonts w:ascii="仿宋" w:eastAsia="仿宋" w:hAnsi="仿宋" w:hint="eastAsia"/>
          <w:sz w:val="24"/>
        </w:rPr>
        <w:t>（1）继续做好合肥市的三个校区互联网接入服务和管理，2018年新增加翡翠科教楼的网络接入。2018年配合学校搬迁工作，对多处楼宇的网络进行改造。并对屯溪路校区的新禧研究生宿舍4、5号楼进行整体网络布线施工；</w:t>
      </w:r>
    </w:p>
    <w:p w14:paraId="200F3E9B" w14:textId="77777777" w:rsidR="000E016A" w:rsidRDefault="000E016A" w:rsidP="000E016A">
      <w:pPr>
        <w:adjustRightInd w:val="0"/>
        <w:snapToGrid w:val="0"/>
        <w:spacing w:line="360" w:lineRule="exact"/>
        <w:ind w:firstLineChars="150" w:firstLine="360"/>
        <w:rPr>
          <w:rFonts w:ascii="仿宋" w:eastAsia="仿宋" w:hAnsi="仿宋" w:hint="eastAsia"/>
          <w:sz w:val="24"/>
        </w:rPr>
      </w:pPr>
      <w:r>
        <w:rPr>
          <w:rFonts w:ascii="仿宋" w:eastAsia="仿宋" w:hAnsi="仿宋" w:hint="eastAsia"/>
          <w:sz w:val="24"/>
        </w:rPr>
        <w:t xml:space="preserve"> (2) 完成电子邮件的云迁移工作；</w:t>
      </w:r>
    </w:p>
    <w:p w14:paraId="03E1731D" w14:textId="77777777" w:rsidR="000E016A" w:rsidRDefault="000E016A" w:rsidP="000E016A">
      <w:pPr>
        <w:adjustRightInd w:val="0"/>
        <w:snapToGrid w:val="0"/>
        <w:spacing w:line="360" w:lineRule="exact"/>
        <w:ind w:firstLineChars="150" w:firstLine="360"/>
        <w:rPr>
          <w:rFonts w:ascii="仿宋" w:eastAsia="仿宋" w:hAnsi="仿宋" w:hint="eastAsia"/>
          <w:sz w:val="24"/>
        </w:rPr>
      </w:pPr>
      <w:r>
        <w:rPr>
          <w:rFonts w:ascii="仿宋" w:eastAsia="仿宋" w:hAnsi="仿宋" w:hint="eastAsia"/>
          <w:sz w:val="24"/>
        </w:rPr>
        <w:t>（3）提供全校 IPv4和IPv6接入，做好基础设施建设工作；</w:t>
      </w:r>
    </w:p>
    <w:p w14:paraId="7B09D8DA" w14:textId="77777777" w:rsidR="000E016A" w:rsidRDefault="000E016A" w:rsidP="000E016A">
      <w:pPr>
        <w:adjustRightInd w:val="0"/>
        <w:snapToGrid w:val="0"/>
        <w:spacing w:line="360" w:lineRule="exact"/>
        <w:ind w:firstLineChars="150" w:firstLine="360"/>
        <w:rPr>
          <w:rFonts w:ascii="仿宋" w:eastAsia="仿宋" w:hAnsi="仿宋" w:hint="eastAsia"/>
          <w:sz w:val="24"/>
        </w:rPr>
      </w:pPr>
      <w:r>
        <w:rPr>
          <w:rFonts w:ascii="仿宋" w:eastAsia="仿宋" w:hAnsi="仿宋" w:hint="eastAsia"/>
          <w:sz w:val="24"/>
        </w:rPr>
        <w:t xml:space="preserve"> (4) 建立一套</w:t>
      </w:r>
      <w:proofErr w:type="gramStart"/>
      <w:r>
        <w:rPr>
          <w:rFonts w:ascii="仿宋" w:eastAsia="仿宋" w:hAnsi="仿宋" w:hint="eastAsia"/>
          <w:sz w:val="24"/>
        </w:rPr>
        <w:t>基于微信的</w:t>
      </w:r>
      <w:proofErr w:type="gramEnd"/>
      <w:r>
        <w:rPr>
          <w:rFonts w:ascii="仿宋" w:eastAsia="仿宋" w:hAnsi="仿宋" w:hint="eastAsia"/>
          <w:sz w:val="24"/>
        </w:rPr>
        <w:t>校园网报修系统。</w:t>
      </w:r>
    </w:p>
    <w:p w14:paraId="43D121AD" w14:textId="77777777" w:rsidR="000E016A" w:rsidRDefault="000E016A" w:rsidP="000E016A">
      <w:pPr>
        <w:adjustRightInd w:val="0"/>
        <w:snapToGrid w:val="0"/>
        <w:spacing w:line="360" w:lineRule="exact"/>
        <w:ind w:firstLineChars="150" w:firstLine="360"/>
        <w:rPr>
          <w:rFonts w:ascii="仿宋" w:eastAsia="仿宋" w:hAnsi="仿宋" w:hint="eastAsia"/>
          <w:sz w:val="24"/>
        </w:rPr>
      </w:pPr>
      <w:r>
        <w:rPr>
          <w:rFonts w:ascii="仿宋" w:eastAsia="仿宋" w:hAnsi="仿宋" w:hint="eastAsia"/>
          <w:sz w:val="24"/>
        </w:rPr>
        <w:t xml:space="preserve"> （5）校园网站管理与制作</w:t>
      </w:r>
    </w:p>
    <w:p w14:paraId="4905B4B3" w14:textId="77777777" w:rsidR="000E016A" w:rsidRDefault="000E016A" w:rsidP="000E016A">
      <w:pPr>
        <w:adjustRightInd w:val="0"/>
        <w:snapToGrid w:val="0"/>
        <w:spacing w:line="360" w:lineRule="exact"/>
        <w:ind w:firstLineChars="200" w:firstLine="480"/>
        <w:rPr>
          <w:rFonts w:ascii="仿宋" w:eastAsia="仿宋" w:hAnsi="仿宋" w:hint="eastAsia"/>
          <w:sz w:val="24"/>
        </w:rPr>
      </w:pPr>
      <w:r>
        <w:rPr>
          <w:rFonts w:ascii="仿宋" w:eastAsia="仿宋" w:hAnsi="仿宋"/>
          <w:sz w:val="24"/>
        </w:rPr>
        <w:t>2</w:t>
      </w:r>
      <w:r>
        <w:rPr>
          <w:rFonts w:ascii="仿宋" w:eastAsia="仿宋" w:hAnsi="仿宋" w:hint="eastAsia"/>
          <w:sz w:val="24"/>
        </w:rPr>
        <w:t>、数字资源虚拟化平台运行管理</w:t>
      </w:r>
    </w:p>
    <w:p w14:paraId="7AF22279" w14:textId="77777777" w:rsidR="000E016A" w:rsidRDefault="000E016A" w:rsidP="000E016A">
      <w:pPr>
        <w:adjustRightInd w:val="0"/>
        <w:snapToGrid w:val="0"/>
        <w:spacing w:line="360" w:lineRule="exact"/>
        <w:ind w:firstLineChars="200" w:firstLine="480"/>
        <w:rPr>
          <w:rFonts w:ascii="仿宋" w:eastAsia="仿宋" w:hAnsi="仿宋"/>
          <w:sz w:val="24"/>
        </w:rPr>
      </w:pPr>
      <w:r>
        <w:rPr>
          <w:rFonts w:ascii="仿宋" w:eastAsia="仿宋" w:hAnsi="仿宋" w:hint="eastAsia"/>
          <w:sz w:val="24"/>
        </w:rPr>
        <w:t>为面向全校的业务系统提供承载平台，截止目前为止该平台提供直接用于业务系统的虚拟服务器236台，今年净增20台。为提高平台的利用效率，</w:t>
      </w:r>
      <w:r>
        <w:rPr>
          <w:rFonts w:ascii="仿宋" w:eastAsia="仿宋" w:hAnsi="仿宋"/>
          <w:sz w:val="24"/>
        </w:rPr>
        <w:t>对所有虚拟服务器进行了</w:t>
      </w:r>
      <w:r>
        <w:rPr>
          <w:rFonts w:ascii="仿宋" w:eastAsia="仿宋" w:hAnsi="仿宋" w:hint="eastAsia"/>
          <w:sz w:val="24"/>
        </w:rPr>
        <w:t>仔细</w:t>
      </w:r>
      <w:r>
        <w:rPr>
          <w:rFonts w:ascii="仿宋" w:eastAsia="仿宋" w:hAnsi="仿宋"/>
          <w:sz w:val="24"/>
        </w:rPr>
        <w:t>梳理，</w:t>
      </w:r>
      <w:r>
        <w:rPr>
          <w:rFonts w:ascii="仿宋" w:eastAsia="仿宋" w:hAnsi="仿宋" w:hint="eastAsia"/>
          <w:sz w:val="24"/>
        </w:rPr>
        <w:t>收回了过期不用的服务器资源约30台。另一方面，通过</w:t>
      </w:r>
      <w:r>
        <w:rPr>
          <w:rFonts w:ascii="仿宋" w:eastAsia="仿宋" w:hAnsi="仿宋"/>
          <w:sz w:val="24"/>
        </w:rPr>
        <w:t>访问控制策略</w:t>
      </w:r>
      <w:r>
        <w:rPr>
          <w:rFonts w:ascii="仿宋" w:eastAsia="仿宋" w:hAnsi="仿宋" w:hint="eastAsia"/>
          <w:sz w:val="24"/>
        </w:rPr>
        <w:t>的调优，大大提高了平台的安全性；继续做好虚拟服务器应用指导工作。</w:t>
      </w:r>
    </w:p>
    <w:p w14:paraId="362167EE" w14:textId="77777777" w:rsidR="000E016A" w:rsidRDefault="000E016A" w:rsidP="000E016A">
      <w:pPr>
        <w:adjustRightInd w:val="0"/>
        <w:snapToGrid w:val="0"/>
        <w:spacing w:line="360" w:lineRule="exact"/>
        <w:ind w:firstLineChars="200" w:firstLine="480"/>
        <w:rPr>
          <w:rFonts w:ascii="仿宋" w:eastAsia="仿宋" w:hAnsi="仿宋" w:hint="eastAsia"/>
          <w:sz w:val="24"/>
        </w:rPr>
      </w:pPr>
      <w:r>
        <w:rPr>
          <w:rFonts w:ascii="仿宋" w:eastAsia="仿宋" w:hAnsi="仿宋"/>
          <w:sz w:val="24"/>
        </w:rPr>
        <w:t>3</w:t>
      </w:r>
      <w:r>
        <w:rPr>
          <w:rFonts w:ascii="仿宋" w:eastAsia="仿宋" w:hAnsi="仿宋" w:hint="eastAsia"/>
          <w:sz w:val="24"/>
        </w:rPr>
        <w:t>、数字化校园基础支撑平台运行管理</w:t>
      </w:r>
    </w:p>
    <w:p w14:paraId="3A9CE58F" w14:textId="77777777" w:rsidR="000E016A" w:rsidRDefault="000E016A" w:rsidP="000E016A">
      <w:pPr>
        <w:adjustRightInd w:val="0"/>
        <w:snapToGrid w:val="0"/>
        <w:spacing w:line="360" w:lineRule="exact"/>
        <w:ind w:firstLineChars="200" w:firstLine="480"/>
        <w:rPr>
          <w:rFonts w:ascii="仿宋" w:eastAsia="仿宋" w:hAnsi="仿宋" w:hint="eastAsia"/>
          <w:sz w:val="24"/>
        </w:rPr>
      </w:pPr>
      <w:r>
        <w:rPr>
          <w:rFonts w:ascii="仿宋" w:eastAsia="仿宋" w:hAnsi="仿宋" w:hint="eastAsia"/>
          <w:sz w:val="24"/>
        </w:rPr>
        <w:t>为数字化校园基础支撑平台提供日常管理、优化及系统集成和数据交换服务，截至目前该平台集成业务系统24套（不含业务系统的重建集成）；访问量达820万人次，其中新增约220万人次。</w:t>
      </w:r>
    </w:p>
    <w:p w14:paraId="301F7F75" w14:textId="77777777" w:rsidR="000E016A" w:rsidRDefault="000E016A" w:rsidP="000E016A">
      <w:pPr>
        <w:adjustRightInd w:val="0"/>
        <w:snapToGrid w:val="0"/>
        <w:spacing w:line="360" w:lineRule="exact"/>
        <w:ind w:firstLineChars="200" w:firstLine="480"/>
        <w:rPr>
          <w:rFonts w:ascii="仿宋" w:eastAsia="仿宋" w:hAnsi="仿宋" w:hint="eastAsia"/>
          <w:sz w:val="24"/>
        </w:rPr>
      </w:pPr>
      <w:r>
        <w:rPr>
          <w:rFonts w:ascii="仿宋" w:eastAsia="仿宋" w:hAnsi="仿宋"/>
          <w:sz w:val="24"/>
        </w:rPr>
        <w:t>4</w:t>
      </w:r>
      <w:r>
        <w:rPr>
          <w:rFonts w:ascii="仿宋" w:eastAsia="仿宋" w:hAnsi="仿宋" w:hint="eastAsia"/>
          <w:sz w:val="24"/>
        </w:rPr>
        <w:t>、面向全校的重要信息系统的运维</w:t>
      </w:r>
    </w:p>
    <w:p w14:paraId="4369838B" w14:textId="77777777" w:rsidR="000E016A" w:rsidRDefault="000E016A" w:rsidP="000E016A">
      <w:pPr>
        <w:adjustRightInd w:val="0"/>
        <w:snapToGrid w:val="0"/>
        <w:spacing w:line="360" w:lineRule="exact"/>
        <w:ind w:firstLineChars="200" w:firstLine="480"/>
        <w:rPr>
          <w:rFonts w:ascii="仿宋" w:eastAsia="仿宋" w:hAnsi="仿宋" w:hint="eastAsia"/>
          <w:sz w:val="24"/>
        </w:rPr>
      </w:pPr>
      <w:r>
        <w:rPr>
          <w:rFonts w:ascii="仿宋" w:eastAsia="仿宋" w:hAnsi="仿宋" w:hint="eastAsia"/>
          <w:sz w:val="24"/>
        </w:rPr>
        <w:t>加强内部管理规范建设，努力提高管理和服务水平。实行系统运行状态巡检制度，每天早晚两次对各系统（平台）进行巡检。规范系统运行维护工作日志，对云平台上、信息门户及重要业务系统的所有重要操作、故障及原因分析和处理结果都形成文档并归档。为面向全校的重要信息系统提供维护和技术支持等服务，杜绝责任事故的发生，确保了学校的重要业务系统长期稳定运行。</w:t>
      </w:r>
    </w:p>
    <w:p w14:paraId="41E855BF" w14:textId="77777777" w:rsidR="000E016A" w:rsidRDefault="000E016A" w:rsidP="000E016A">
      <w:pPr>
        <w:adjustRightInd w:val="0"/>
        <w:snapToGrid w:val="0"/>
        <w:spacing w:line="360" w:lineRule="exact"/>
        <w:ind w:firstLineChars="200" w:firstLine="480"/>
        <w:rPr>
          <w:rFonts w:ascii="仿宋" w:eastAsia="仿宋" w:hAnsi="仿宋" w:hint="eastAsia"/>
          <w:sz w:val="24"/>
        </w:rPr>
      </w:pPr>
      <w:r>
        <w:rPr>
          <w:rFonts w:ascii="仿宋" w:eastAsia="仿宋" w:hAnsi="仿宋"/>
          <w:sz w:val="24"/>
        </w:rPr>
        <w:t>5</w:t>
      </w:r>
      <w:r>
        <w:rPr>
          <w:rFonts w:ascii="仿宋" w:eastAsia="仿宋" w:hAnsi="仿宋" w:hint="eastAsia"/>
          <w:sz w:val="24"/>
        </w:rPr>
        <w:t>、数据中心机房管理</w:t>
      </w:r>
    </w:p>
    <w:p w14:paraId="092E4998" w14:textId="77777777" w:rsidR="000E016A" w:rsidRDefault="000E016A" w:rsidP="000E016A">
      <w:pPr>
        <w:adjustRightInd w:val="0"/>
        <w:snapToGrid w:val="0"/>
        <w:spacing w:line="360" w:lineRule="exact"/>
        <w:ind w:firstLineChars="150" w:firstLine="360"/>
        <w:rPr>
          <w:rFonts w:ascii="仿宋" w:eastAsia="仿宋" w:hAnsi="仿宋" w:hint="eastAsia"/>
          <w:sz w:val="24"/>
        </w:rPr>
      </w:pPr>
      <w:r>
        <w:rPr>
          <w:rFonts w:ascii="仿宋" w:eastAsia="仿宋" w:hAnsi="仿宋" w:hint="eastAsia"/>
          <w:sz w:val="24"/>
        </w:rPr>
        <w:lastRenderedPageBreak/>
        <w:t>（1）强化和完善了服务器托管工作；</w:t>
      </w:r>
    </w:p>
    <w:p w14:paraId="4FCA1174" w14:textId="77777777" w:rsidR="000E016A" w:rsidRDefault="000E016A" w:rsidP="000E016A">
      <w:pPr>
        <w:adjustRightInd w:val="0"/>
        <w:snapToGrid w:val="0"/>
        <w:spacing w:line="360" w:lineRule="exact"/>
        <w:ind w:firstLineChars="150" w:firstLine="360"/>
        <w:rPr>
          <w:rFonts w:ascii="仿宋" w:eastAsia="仿宋" w:hAnsi="仿宋" w:hint="eastAsia"/>
          <w:sz w:val="24"/>
        </w:rPr>
      </w:pPr>
      <w:r>
        <w:rPr>
          <w:rFonts w:ascii="仿宋" w:eastAsia="仿宋" w:hAnsi="仿宋" w:hint="eastAsia"/>
          <w:sz w:val="24"/>
        </w:rPr>
        <w:t>（</w:t>
      </w:r>
      <w:r>
        <w:rPr>
          <w:rFonts w:ascii="仿宋" w:eastAsia="仿宋" w:hAnsi="仿宋"/>
          <w:sz w:val="24"/>
        </w:rPr>
        <w:t>2</w:t>
      </w:r>
      <w:r>
        <w:rPr>
          <w:rFonts w:ascii="仿宋" w:eastAsia="仿宋" w:hAnsi="仿宋" w:hint="eastAsia"/>
          <w:sz w:val="24"/>
        </w:rPr>
        <w:t>）对数据中心机房软硬件的日常维护。</w:t>
      </w:r>
    </w:p>
    <w:p w14:paraId="160C62B0" w14:textId="77777777" w:rsidR="000E016A" w:rsidRDefault="000E016A" w:rsidP="000E016A">
      <w:pPr>
        <w:adjustRightInd w:val="0"/>
        <w:snapToGrid w:val="0"/>
        <w:spacing w:line="360" w:lineRule="exact"/>
        <w:ind w:firstLineChars="200" w:firstLine="480"/>
        <w:rPr>
          <w:rFonts w:ascii="仿宋" w:eastAsia="仿宋" w:hAnsi="仿宋"/>
          <w:sz w:val="24"/>
        </w:rPr>
      </w:pPr>
      <w:r>
        <w:rPr>
          <w:rFonts w:ascii="仿宋" w:eastAsia="仿宋" w:hAnsi="仿宋" w:hint="eastAsia"/>
          <w:sz w:val="24"/>
        </w:rPr>
        <w:t>7、全校公共多媒体教学技术支持与管理</w:t>
      </w:r>
    </w:p>
    <w:p w14:paraId="7432C1B7" w14:textId="77777777" w:rsidR="000E016A" w:rsidRDefault="000E016A" w:rsidP="000E016A">
      <w:pPr>
        <w:adjustRightInd w:val="0"/>
        <w:snapToGrid w:val="0"/>
        <w:spacing w:line="360" w:lineRule="exact"/>
        <w:ind w:firstLineChars="200" w:firstLine="480"/>
        <w:rPr>
          <w:rFonts w:ascii="仿宋" w:eastAsia="仿宋" w:hAnsi="仿宋" w:hint="eastAsia"/>
          <w:sz w:val="24"/>
        </w:rPr>
      </w:pPr>
      <w:r>
        <w:rPr>
          <w:rFonts w:ascii="仿宋" w:eastAsia="仿宋" w:hAnsi="仿宋" w:hint="eastAsia"/>
          <w:sz w:val="24"/>
        </w:rPr>
        <w:t>全年大力保障全校254间公共多媒体教室的日常教学保障任务。</w:t>
      </w:r>
    </w:p>
    <w:p w14:paraId="5A3E8A22" w14:textId="77777777" w:rsidR="000E016A" w:rsidRDefault="000E016A" w:rsidP="000E016A">
      <w:pPr>
        <w:adjustRightInd w:val="0"/>
        <w:snapToGrid w:val="0"/>
        <w:spacing w:line="360" w:lineRule="exact"/>
        <w:ind w:firstLineChars="200" w:firstLine="480"/>
        <w:rPr>
          <w:rFonts w:ascii="仿宋" w:eastAsia="仿宋" w:hAnsi="仿宋" w:hint="eastAsia"/>
          <w:sz w:val="24"/>
        </w:rPr>
      </w:pPr>
      <w:r>
        <w:rPr>
          <w:rFonts w:ascii="仿宋" w:eastAsia="仿宋" w:hAnsi="仿宋"/>
          <w:sz w:val="24"/>
        </w:rPr>
        <w:t>6</w:t>
      </w:r>
      <w:r>
        <w:rPr>
          <w:rFonts w:ascii="仿宋" w:eastAsia="仿宋" w:hAnsi="仿宋" w:hint="eastAsia"/>
          <w:sz w:val="24"/>
        </w:rPr>
        <w:t>、标准化考场运维保障</w:t>
      </w:r>
    </w:p>
    <w:p w14:paraId="2C460F8C" w14:textId="77777777" w:rsidR="000E016A" w:rsidRDefault="000E016A" w:rsidP="000E016A">
      <w:pPr>
        <w:adjustRightInd w:val="0"/>
        <w:snapToGrid w:val="0"/>
        <w:spacing w:line="360" w:lineRule="exact"/>
        <w:ind w:firstLineChars="100" w:firstLine="240"/>
        <w:rPr>
          <w:rFonts w:ascii="仿宋" w:eastAsia="仿宋" w:hAnsi="仿宋"/>
          <w:sz w:val="24"/>
        </w:rPr>
      </w:pPr>
      <w:r>
        <w:rPr>
          <w:rFonts w:ascii="仿宋" w:eastAsia="仿宋" w:hAnsi="仿宋" w:hint="eastAsia"/>
          <w:sz w:val="24"/>
        </w:rPr>
        <w:t xml:space="preserve">  学校标准化考场使用至今已有6年之久，设备老化，今年对系统平台进行了升级，全年保质保量7次完成研究生全国笔试、研究生复试、</w:t>
      </w:r>
      <w:proofErr w:type="gramStart"/>
      <w:r>
        <w:rPr>
          <w:rFonts w:ascii="仿宋" w:eastAsia="仿宋" w:hAnsi="仿宋" w:hint="eastAsia"/>
          <w:sz w:val="24"/>
        </w:rPr>
        <w:t>四六</w:t>
      </w:r>
      <w:proofErr w:type="gramEnd"/>
      <w:r>
        <w:rPr>
          <w:rFonts w:ascii="仿宋" w:eastAsia="仿宋" w:hAnsi="仿宋" w:hint="eastAsia"/>
          <w:sz w:val="24"/>
        </w:rPr>
        <w:t>级全国考试、我校自主招生考试及其它全国性考试的技术保障工作；</w:t>
      </w:r>
    </w:p>
    <w:p w14:paraId="16CF357E" w14:textId="77777777" w:rsidR="000E016A" w:rsidRDefault="000E016A" w:rsidP="000E016A">
      <w:pPr>
        <w:adjustRightInd w:val="0"/>
        <w:snapToGrid w:val="0"/>
        <w:spacing w:line="360" w:lineRule="exact"/>
        <w:ind w:firstLineChars="200" w:firstLine="480"/>
        <w:rPr>
          <w:rFonts w:ascii="仿宋" w:eastAsia="仿宋" w:hAnsi="仿宋" w:hint="eastAsia"/>
          <w:sz w:val="24"/>
        </w:rPr>
      </w:pPr>
      <w:r>
        <w:rPr>
          <w:rFonts w:ascii="仿宋" w:eastAsia="仿宋" w:hAnsi="仿宋"/>
          <w:sz w:val="24"/>
        </w:rPr>
        <w:t>7</w:t>
      </w:r>
      <w:r>
        <w:rPr>
          <w:rFonts w:ascii="仿宋" w:eastAsia="仿宋" w:hAnsi="仿宋" w:hint="eastAsia"/>
          <w:sz w:val="24"/>
        </w:rPr>
        <w:t>、数字化教学资源的运维和制作</w:t>
      </w:r>
    </w:p>
    <w:p w14:paraId="2643EF21" w14:textId="77777777" w:rsidR="000E016A" w:rsidRDefault="000E016A" w:rsidP="000E016A">
      <w:pPr>
        <w:adjustRightInd w:val="0"/>
        <w:snapToGrid w:val="0"/>
        <w:spacing w:line="360" w:lineRule="exact"/>
        <w:ind w:firstLineChars="150" w:firstLine="360"/>
        <w:rPr>
          <w:rFonts w:ascii="仿宋" w:eastAsia="仿宋" w:hAnsi="仿宋" w:hint="eastAsia"/>
          <w:sz w:val="24"/>
        </w:rPr>
      </w:pPr>
      <w:r>
        <w:rPr>
          <w:rFonts w:ascii="仿宋" w:eastAsia="仿宋" w:hAnsi="仿宋" w:hint="eastAsia"/>
          <w:sz w:val="24"/>
        </w:rPr>
        <w:t>（1）数字化教学资源管理平台运维</w:t>
      </w:r>
    </w:p>
    <w:p w14:paraId="17397BFD" w14:textId="77777777" w:rsidR="000E016A" w:rsidRDefault="000E016A" w:rsidP="000E016A">
      <w:pPr>
        <w:adjustRightInd w:val="0"/>
        <w:snapToGrid w:val="0"/>
        <w:spacing w:line="360" w:lineRule="exact"/>
        <w:ind w:firstLineChars="150" w:firstLine="360"/>
        <w:rPr>
          <w:rFonts w:ascii="仿宋" w:eastAsia="仿宋" w:hAnsi="仿宋" w:hint="eastAsia"/>
          <w:sz w:val="24"/>
        </w:rPr>
      </w:pPr>
      <w:r>
        <w:rPr>
          <w:rFonts w:ascii="仿宋" w:eastAsia="仿宋" w:hAnsi="仿宋" w:hint="eastAsia"/>
          <w:sz w:val="24"/>
        </w:rPr>
        <w:t>“教育资源云服务平台”总访问量和日访问量都在不断快速增长，到2018年底各类资源总量5T左右，总访问量超过1</w:t>
      </w:r>
      <w:r>
        <w:rPr>
          <w:rFonts w:ascii="仿宋" w:eastAsia="仿宋" w:hAnsi="仿宋"/>
          <w:sz w:val="24"/>
        </w:rPr>
        <w:t>80</w:t>
      </w:r>
      <w:r>
        <w:rPr>
          <w:rFonts w:ascii="仿宋" w:eastAsia="仿宋" w:hAnsi="仿宋" w:hint="eastAsia"/>
          <w:sz w:val="24"/>
        </w:rPr>
        <w:t>万人次，。</w:t>
      </w:r>
    </w:p>
    <w:p w14:paraId="135658D4" w14:textId="77777777" w:rsidR="000E016A" w:rsidRDefault="000E016A" w:rsidP="000E016A">
      <w:pPr>
        <w:adjustRightInd w:val="0"/>
        <w:snapToGrid w:val="0"/>
        <w:spacing w:line="360" w:lineRule="exact"/>
        <w:ind w:firstLineChars="150" w:firstLine="360"/>
        <w:rPr>
          <w:rFonts w:ascii="仿宋" w:eastAsia="仿宋" w:hAnsi="仿宋" w:hint="eastAsia"/>
          <w:sz w:val="24"/>
        </w:rPr>
      </w:pPr>
      <w:r>
        <w:rPr>
          <w:rFonts w:ascii="仿宋" w:eastAsia="仿宋" w:hAnsi="仿宋" w:hint="eastAsia"/>
          <w:sz w:val="24"/>
        </w:rPr>
        <w:t>（2）在“教育资源云服务平台”中集成的“IPTV网络电视台”，利用该平台转播全国重要活动和直播学校重要会议、讲座10次，充分利用信息化手段来支撑学校多校区办学。提高办学效率，降低办学成本。</w:t>
      </w:r>
    </w:p>
    <w:p w14:paraId="729A6E2A" w14:textId="77777777" w:rsidR="000E016A" w:rsidRDefault="000E016A" w:rsidP="000E016A">
      <w:pPr>
        <w:adjustRightInd w:val="0"/>
        <w:snapToGrid w:val="0"/>
        <w:spacing w:line="360" w:lineRule="exact"/>
        <w:ind w:firstLineChars="150" w:firstLine="360"/>
        <w:rPr>
          <w:rFonts w:ascii="仿宋" w:eastAsia="仿宋" w:hAnsi="仿宋" w:hint="eastAsia"/>
          <w:sz w:val="24"/>
        </w:rPr>
      </w:pPr>
      <w:r>
        <w:rPr>
          <w:rFonts w:ascii="仿宋" w:eastAsia="仿宋" w:hAnsi="仿宋" w:hint="eastAsia"/>
          <w:sz w:val="24"/>
        </w:rPr>
        <w:t>（3）精品课程和MOOCs课程的制作</w:t>
      </w:r>
    </w:p>
    <w:p w14:paraId="29814775" w14:textId="77777777" w:rsidR="000E016A" w:rsidRDefault="000E016A" w:rsidP="000E016A">
      <w:pPr>
        <w:adjustRightInd w:val="0"/>
        <w:snapToGrid w:val="0"/>
        <w:spacing w:line="360" w:lineRule="exact"/>
        <w:rPr>
          <w:rFonts w:ascii="仿宋" w:eastAsia="仿宋" w:hAnsi="仿宋" w:hint="eastAsia"/>
          <w:sz w:val="24"/>
        </w:rPr>
      </w:pPr>
      <w:r>
        <w:rPr>
          <w:rFonts w:ascii="仿宋" w:eastAsia="仿宋" w:hAnsi="仿宋" w:hint="eastAsia"/>
          <w:sz w:val="24"/>
        </w:rPr>
        <w:t xml:space="preserve">    全年录制、录制精品课程2门共计145学时，后期制作145学时。</w:t>
      </w:r>
    </w:p>
    <w:p w14:paraId="5F9F1344" w14:textId="77777777" w:rsidR="000E016A" w:rsidRDefault="000E016A" w:rsidP="000E016A">
      <w:pPr>
        <w:adjustRightInd w:val="0"/>
        <w:snapToGrid w:val="0"/>
        <w:spacing w:line="360" w:lineRule="exact"/>
        <w:ind w:firstLineChars="200" w:firstLine="480"/>
        <w:rPr>
          <w:rFonts w:ascii="仿宋" w:eastAsia="仿宋" w:hAnsi="仿宋" w:hint="eastAsia"/>
          <w:sz w:val="24"/>
        </w:rPr>
      </w:pPr>
      <w:r>
        <w:rPr>
          <w:rFonts w:ascii="仿宋" w:eastAsia="仿宋" w:hAnsi="仿宋" w:hint="eastAsia"/>
          <w:sz w:val="24"/>
        </w:rPr>
        <w:t>（4）SOMOOC平台运维保障</w:t>
      </w:r>
    </w:p>
    <w:p w14:paraId="74B307A5" w14:textId="77777777" w:rsidR="000E016A" w:rsidRDefault="000E016A" w:rsidP="000E016A">
      <w:pPr>
        <w:adjustRightInd w:val="0"/>
        <w:snapToGrid w:val="0"/>
        <w:spacing w:line="360" w:lineRule="exact"/>
        <w:rPr>
          <w:rFonts w:ascii="仿宋" w:eastAsia="仿宋" w:hAnsi="仿宋" w:hint="eastAsia"/>
          <w:sz w:val="24"/>
        </w:rPr>
      </w:pPr>
      <w:r>
        <w:rPr>
          <w:rFonts w:ascii="仿宋" w:eastAsia="仿宋" w:hAnsi="仿宋" w:hint="eastAsia"/>
          <w:sz w:val="24"/>
        </w:rPr>
        <w:t xml:space="preserve">    学校的SOMOOC平台自从2017年9月上线测试以来，为学校的校领导和教务管理部门提供在线巡课、督导。</w:t>
      </w:r>
    </w:p>
    <w:p w14:paraId="13392D05" w14:textId="77777777" w:rsidR="000E016A" w:rsidRDefault="000E016A" w:rsidP="000E016A">
      <w:pPr>
        <w:adjustRightInd w:val="0"/>
        <w:snapToGrid w:val="0"/>
        <w:spacing w:line="360" w:lineRule="exact"/>
        <w:ind w:firstLineChars="200" w:firstLine="480"/>
        <w:rPr>
          <w:rFonts w:ascii="仿宋" w:eastAsia="仿宋" w:hAnsi="仿宋" w:hint="eastAsia"/>
          <w:sz w:val="24"/>
        </w:rPr>
      </w:pPr>
      <w:r>
        <w:rPr>
          <w:rFonts w:ascii="仿宋" w:eastAsia="仿宋" w:hAnsi="仿宋"/>
          <w:sz w:val="24"/>
        </w:rPr>
        <w:t>8</w:t>
      </w:r>
      <w:r>
        <w:rPr>
          <w:rFonts w:ascii="仿宋" w:eastAsia="仿宋" w:hAnsi="仿宋" w:hint="eastAsia"/>
          <w:sz w:val="24"/>
        </w:rPr>
        <w:t>、学校自办节目的前端接收设备进行更新、维护，提高接收信号质量，对校</w:t>
      </w:r>
      <w:proofErr w:type="gramStart"/>
      <w:r>
        <w:rPr>
          <w:rFonts w:ascii="仿宋" w:eastAsia="仿宋" w:hAnsi="仿宋" w:hint="eastAsia"/>
          <w:sz w:val="24"/>
        </w:rPr>
        <w:t>校</w:t>
      </w:r>
      <w:proofErr w:type="gramEnd"/>
      <w:r>
        <w:rPr>
          <w:rFonts w:ascii="仿宋" w:eastAsia="仿宋" w:hAnsi="仿宋" w:hint="eastAsia"/>
          <w:sz w:val="24"/>
        </w:rPr>
        <w:t>北区机房进行光纤线路和电源改造，保障教职工对自办节目的正常收看。</w:t>
      </w:r>
    </w:p>
    <w:p w14:paraId="1380D7D6" w14:textId="77777777" w:rsidR="000E016A" w:rsidRDefault="000E016A" w:rsidP="000E016A">
      <w:pPr>
        <w:adjustRightInd w:val="0"/>
        <w:snapToGrid w:val="0"/>
        <w:spacing w:line="360" w:lineRule="exact"/>
        <w:ind w:firstLineChars="200" w:firstLine="480"/>
        <w:rPr>
          <w:rFonts w:ascii="仿宋" w:eastAsia="仿宋" w:hAnsi="仿宋"/>
          <w:sz w:val="24"/>
        </w:rPr>
      </w:pPr>
      <w:r>
        <w:rPr>
          <w:rFonts w:ascii="仿宋" w:eastAsia="仿宋" w:hAnsi="仿宋"/>
          <w:sz w:val="24"/>
        </w:rPr>
        <w:t>9</w:t>
      </w:r>
      <w:r>
        <w:rPr>
          <w:rFonts w:ascii="仿宋" w:eastAsia="仿宋" w:hAnsi="仿宋" w:hint="eastAsia"/>
          <w:sz w:val="24"/>
        </w:rPr>
        <w:t>、校园卡</w:t>
      </w:r>
      <w:proofErr w:type="gramStart"/>
      <w:r>
        <w:rPr>
          <w:rFonts w:ascii="仿宋" w:eastAsia="仿宋" w:hAnsi="仿宋" w:hint="eastAsia"/>
          <w:sz w:val="24"/>
        </w:rPr>
        <w:t>一</w:t>
      </w:r>
      <w:proofErr w:type="gramEnd"/>
      <w:r>
        <w:rPr>
          <w:rFonts w:ascii="仿宋" w:eastAsia="仿宋" w:hAnsi="仿宋" w:hint="eastAsia"/>
          <w:sz w:val="24"/>
        </w:rPr>
        <w:t>卡通系统的管理与服务工作</w:t>
      </w:r>
    </w:p>
    <w:p w14:paraId="50E4D700" w14:textId="77777777" w:rsidR="000E016A" w:rsidRDefault="000E016A" w:rsidP="000E016A">
      <w:pPr>
        <w:adjustRightInd w:val="0"/>
        <w:snapToGrid w:val="0"/>
        <w:spacing w:line="360" w:lineRule="exact"/>
        <w:ind w:firstLineChars="150" w:firstLine="360"/>
        <w:rPr>
          <w:rFonts w:ascii="仿宋" w:eastAsia="仿宋" w:hAnsi="仿宋"/>
          <w:sz w:val="24"/>
        </w:rPr>
      </w:pPr>
      <w:r>
        <w:rPr>
          <w:rFonts w:ascii="仿宋" w:eastAsia="仿宋" w:hAnsi="仿宋" w:hint="eastAsia"/>
          <w:sz w:val="24"/>
        </w:rPr>
        <w:t>（1）进行</w:t>
      </w:r>
      <w:proofErr w:type="gramStart"/>
      <w:r>
        <w:rPr>
          <w:rFonts w:ascii="仿宋" w:eastAsia="仿宋" w:hAnsi="仿宋" w:hint="eastAsia"/>
          <w:sz w:val="24"/>
        </w:rPr>
        <w:t>一</w:t>
      </w:r>
      <w:proofErr w:type="gramEnd"/>
      <w:r>
        <w:rPr>
          <w:rFonts w:ascii="仿宋" w:eastAsia="仿宋" w:hAnsi="仿宋" w:hint="eastAsia"/>
          <w:sz w:val="24"/>
        </w:rPr>
        <w:t>卡通系统的日常管理工作，主要是卡</w:t>
      </w:r>
      <w:proofErr w:type="gramStart"/>
      <w:r>
        <w:rPr>
          <w:rFonts w:ascii="仿宋" w:eastAsia="仿宋" w:hAnsi="仿宋" w:hint="eastAsia"/>
          <w:sz w:val="24"/>
        </w:rPr>
        <w:t>务</w:t>
      </w:r>
      <w:proofErr w:type="gramEnd"/>
      <w:r>
        <w:rPr>
          <w:rFonts w:ascii="仿宋" w:eastAsia="仿宋" w:hAnsi="仿宋" w:hint="eastAsia"/>
          <w:sz w:val="24"/>
        </w:rPr>
        <w:t>的日常工作。顺利完成了本科和研究新生的校园卡迎新工作，今年暑假首次实现自主打印本科新生的卡片信息，取得了良好的效果。根据校医院申请，在两个校区安装了5台POS机用于师生的看病刷校园卡消费。</w:t>
      </w:r>
    </w:p>
    <w:p w14:paraId="761905EB" w14:textId="77777777" w:rsidR="000E016A" w:rsidRDefault="000E016A" w:rsidP="000E016A">
      <w:pPr>
        <w:adjustRightInd w:val="0"/>
        <w:snapToGrid w:val="0"/>
        <w:spacing w:line="360" w:lineRule="exact"/>
        <w:ind w:firstLineChars="150" w:firstLine="360"/>
        <w:rPr>
          <w:rFonts w:ascii="仿宋" w:eastAsia="仿宋" w:hAnsi="仿宋"/>
          <w:sz w:val="24"/>
        </w:rPr>
      </w:pPr>
      <w:r>
        <w:rPr>
          <w:rFonts w:ascii="仿宋" w:eastAsia="仿宋" w:hAnsi="仿宋" w:hint="eastAsia"/>
          <w:sz w:val="24"/>
        </w:rPr>
        <w:t>（2）门禁系统日常维护工作，保障整个系统的运行稳定可靠，用户信息的授权管理。新的测试办公室门禁系统运行稳定，具备了大规模推广的技术条件，同时跟踪研究新的基于人脸的门禁系统技术。</w:t>
      </w:r>
    </w:p>
    <w:p w14:paraId="3905104B" w14:textId="77777777" w:rsidR="000E016A" w:rsidRDefault="000E016A" w:rsidP="000E016A">
      <w:pPr>
        <w:adjustRightInd w:val="0"/>
        <w:snapToGrid w:val="0"/>
        <w:spacing w:line="360" w:lineRule="exact"/>
        <w:rPr>
          <w:rFonts w:ascii="仿宋" w:eastAsia="仿宋" w:hAnsi="仿宋"/>
          <w:sz w:val="24"/>
        </w:rPr>
      </w:pPr>
      <w:r>
        <w:rPr>
          <w:rFonts w:ascii="仿宋" w:eastAsia="仿宋" w:hAnsi="仿宋" w:hint="eastAsia"/>
          <w:sz w:val="24"/>
        </w:rPr>
        <w:t xml:space="preserve">    （3）在以前的基础上完善了</w:t>
      </w:r>
      <w:proofErr w:type="gramStart"/>
      <w:r>
        <w:rPr>
          <w:rFonts w:ascii="仿宋" w:eastAsia="仿宋" w:hAnsi="仿宋" w:hint="eastAsia"/>
          <w:sz w:val="24"/>
        </w:rPr>
        <w:t>一</w:t>
      </w:r>
      <w:proofErr w:type="gramEnd"/>
      <w:r>
        <w:rPr>
          <w:rFonts w:ascii="仿宋" w:eastAsia="仿宋" w:hAnsi="仿宋" w:hint="eastAsia"/>
          <w:sz w:val="24"/>
        </w:rPr>
        <w:t>卡通系统维护巡查制度，在楼宇机房的安全检查中，发现部分接线板存在安全隐患，通过更换接线板排除了这些安全隐患。</w:t>
      </w:r>
    </w:p>
    <w:p w14:paraId="124ED3E8" w14:textId="77777777" w:rsidR="000E016A" w:rsidRDefault="000E016A" w:rsidP="000E016A">
      <w:pPr>
        <w:adjustRightInd w:val="0"/>
        <w:snapToGrid w:val="0"/>
        <w:spacing w:line="360" w:lineRule="exact"/>
        <w:ind w:firstLine="480"/>
        <w:rPr>
          <w:rFonts w:ascii="仿宋" w:eastAsia="仿宋" w:hAnsi="仿宋"/>
          <w:sz w:val="24"/>
        </w:rPr>
      </w:pPr>
      <w:r>
        <w:rPr>
          <w:rFonts w:ascii="仿宋" w:eastAsia="仿宋" w:hAnsi="仿宋" w:hint="eastAsia"/>
          <w:sz w:val="24"/>
        </w:rPr>
        <w:t>（4）指导学校其他部门进行</w:t>
      </w:r>
      <w:proofErr w:type="gramStart"/>
      <w:r>
        <w:rPr>
          <w:rFonts w:ascii="仿宋" w:eastAsia="仿宋" w:hAnsi="仿宋" w:hint="eastAsia"/>
          <w:sz w:val="24"/>
        </w:rPr>
        <w:t>一</w:t>
      </w:r>
      <w:proofErr w:type="gramEnd"/>
      <w:r>
        <w:rPr>
          <w:rFonts w:ascii="仿宋" w:eastAsia="仿宋" w:hAnsi="仿宋" w:hint="eastAsia"/>
          <w:sz w:val="24"/>
        </w:rPr>
        <w:t>卡通的接入工作。从学校层面，协助总务部完成研究生四号和五号公寓楼房间门禁系统的建设。</w:t>
      </w:r>
    </w:p>
    <w:p w14:paraId="752429C5" w14:textId="77777777" w:rsidR="000E016A" w:rsidRDefault="000E016A" w:rsidP="000E016A">
      <w:pPr>
        <w:adjustRightInd w:val="0"/>
        <w:snapToGrid w:val="0"/>
        <w:spacing w:line="360" w:lineRule="exact"/>
        <w:ind w:firstLine="480"/>
        <w:rPr>
          <w:rFonts w:ascii="仿宋" w:eastAsia="仿宋" w:hAnsi="仿宋"/>
          <w:sz w:val="24"/>
        </w:rPr>
      </w:pPr>
      <w:r>
        <w:rPr>
          <w:rFonts w:ascii="仿宋" w:eastAsia="仿宋" w:hAnsi="仿宋" w:hint="eastAsia"/>
          <w:sz w:val="24"/>
        </w:rPr>
        <w:t>（5）在今年的教育部巡查和本科评估检查期间，根据学校和中心的要求，落实校园卡部的运行保障和网络安全工作。</w:t>
      </w:r>
    </w:p>
    <w:p w14:paraId="07635724" w14:textId="77777777" w:rsidR="000E016A" w:rsidRDefault="000E016A" w:rsidP="000E016A">
      <w:pPr>
        <w:adjustRightInd w:val="0"/>
        <w:snapToGrid w:val="0"/>
        <w:spacing w:line="360" w:lineRule="exact"/>
        <w:ind w:firstLine="480"/>
        <w:rPr>
          <w:rFonts w:ascii="仿宋" w:eastAsia="仿宋" w:hAnsi="仿宋" w:hint="eastAsia"/>
          <w:sz w:val="24"/>
        </w:rPr>
      </w:pPr>
      <w:r>
        <w:rPr>
          <w:rFonts w:ascii="仿宋" w:eastAsia="仿宋" w:hAnsi="仿宋"/>
          <w:sz w:val="24"/>
        </w:rPr>
        <w:t>10</w:t>
      </w:r>
      <w:r>
        <w:rPr>
          <w:rFonts w:ascii="仿宋" w:eastAsia="仿宋" w:hAnsi="仿宋" w:hint="eastAsia"/>
          <w:sz w:val="24"/>
        </w:rPr>
        <w:t>、网络信息安全管理与保障工作</w:t>
      </w:r>
    </w:p>
    <w:p w14:paraId="0912BB33" w14:textId="77777777" w:rsidR="000E016A" w:rsidRDefault="000E016A" w:rsidP="000E016A">
      <w:pPr>
        <w:spacing w:line="360" w:lineRule="exact"/>
        <w:ind w:firstLineChars="150" w:firstLine="360"/>
        <w:rPr>
          <w:rFonts w:ascii="仿宋" w:eastAsia="仿宋" w:hAnsi="仿宋" w:hint="eastAsia"/>
          <w:sz w:val="24"/>
        </w:rPr>
      </w:pPr>
      <w:r>
        <w:rPr>
          <w:rFonts w:ascii="仿宋" w:eastAsia="仿宋" w:hAnsi="仿宋" w:hint="eastAsia"/>
          <w:sz w:val="24"/>
        </w:rPr>
        <w:t>（1）完成日常的安全事件处理和预防工作；</w:t>
      </w:r>
    </w:p>
    <w:p w14:paraId="2EA45311" w14:textId="77777777" w:rsidR="000E016A" w:rsidRDefault="000E016A" w:rsidP="000E016A">
      <w:pPr>
        <w:spacing w:line="360" w:lineRule="exact"/>
        <w:ind w:firstLineChars="150" w:firstLine="360"/>
        <w:rPr>
          <w:rFonts w:ascii="仿宋" w:eastAsia="仿宋" w:hAnsi="仿宋" w:hint="eastAsia"/>
          <w:sz w:val="24"/>
        </w:rPr>
      </w:pPr>
      <w:r>
        <w:rPr>
          <w:rFonts w:ascii="仿宋" w:eastAsia="仿宋" w:hAnsi="仿宋" w:hint="eastAsia"/>
          <w:sz w:val="24"/>
        </w:rPr>
        <w:t>（2）顺利完成重要时期网络信息安全保障工作。</w:t>
      </w:r>
    </w:p>
    <w:p w14:paraId="71138E36" w14:textId="77777777" w:rsidR="000E016A" w:rsidRDefault="000E016A" w:rsidP="000E016A">
      <w:pPr>
        <w:spacing w:line="360" w:lineRule="exact"/>
        <w:ind w:firstLineChars="150" w:firstLine="360"/>
        <w:rPr>
          <w:rFonts w:ascii="仿宋" w:eastAsia="仿宋" w:hAnsi="仿宋" w:hint="eastAsia"/>
          <w:sz w:val="24"/>
        </w:rPr>
      </w:pPr>
      <w:r>
        <w:rPr>
          <w:rFonts w:ascii="仿宋" w:eastAsia="仿宋" w:hAnsi="仿宋" w:hint="eastAsia"/>
          <w:sz w:val="24"/>
        </w:rPr>
        <w:t>（3）信息系统安全等级保护工作</w:t>
      </w:r>
    </w:p>
    <w:p w14:paraId="1643A20F" w14:textId="77777777" w:rsidR="000E016A" w:rsidRDefault="000E016A" w:rsidP="000E016A">
      <w:pPr>
        <w:adjustRightInd w:val="0"/>
        <w:snapToGrid w:val="0"/>
        <w:spacing w:line="360" w:lineRule="exact"/>
        <w:ind w:firstLineChars="100" w:firstLine="240"/>
        <w:rPr>
          <w:rFonts w:ascii="仿宋" w:eastAsia="仿宋" w:hAnsi="仿宋"/>
          <w:sz w:val="24"/>
        </w:rPr>
      </w:pPr>
      <w:r>
        <w:rPr>
          <w:rFonts w:ascii="仿宋" w:eastAsia="仿宋" w:hAnsi="仿宋" w:hint="eastAsia"/>
          <w:sz w:val="24"/>
        </w:rPr>
        <w:lastRenderedPageBreak/>
        <w:t>（4）学</w:t>
      </w:r>
      <w:r w:rsidRPr="00F57427">
        <w:rPr>
          <w:rFonts w:ascii="仿宋" w:eastAsia="仿宋" w:hAnsi="仿宋" w:hint="eastAsia"/>
          <w:color w:val="000000"/>
          <w:sz w:val="24"/>
        </w:rPr>
        <w:t>习教育部与公安部网络安全和信息化领域相关重要政策文件，组织落实教育部和学校的任务安排。</w:t>
      </w:r>
    </w:p>
    <w:p w14:paraId="3BACD76A" w14:textId="77777777" w:rsidR="000E016A" w:rsidRDefault="000E016A" w:rsidP="000E016A">
      <w:pPr>
        <w:adjustRightInd w:val="0"/>
        <w:snapToGrid w:val="0"/>
        <w:spacing w:line="360" w:lineRule="exact"/>
        <w:ind w:firstLineChars="100" w:firstLine="240"/>
        <w:rPr>
          <w:rFonts w:ascii="仿宋" w:eastAsia="仿宋" w:hAnsi="仿宋" w:hint="eastAsia"/>
          <w:sz w:val="24"/>
        </w:rPr>
      </w:pPr>
      <w:r>
        <w:rPr>
          <w:rFonts w:ascii="仿宋" w:eastAsia="仿宋" w:hAnsi="仿宋" w:hint="eastAsia"/>
          <w:sz w:val="24"/>
        </w:rPr>
        <w:t>（5）对巡视</w:t>
      </w:r>
      <w:r>
        <w:rPr>
          <w:rFonts w:ascii="仿宋" w:eastAsia="仿宋" w:hAnsi="仿宋"/>
          <w:sz w:val="24"/>
        </w:rPr>
        <w:t>整改</w:t>
      </w:r>
      <w:r>
        <w:rPr>
          <w:rFonts w:ascii="仿宋" w:eastAsia="仿宋" w:hAnsi="仿宋" w:hint="eastAsia"/>
          <w:sz w:val="24"/>
        </w:rPr>
        <w:t>反映</w:t>
      </w:r>
      <w:r>
        <w:rPr>
          <w:rFonts w:ascii="仿宋" w:eastAsia="仿宋" w:hAnsi="仿宋"/>
          <w:sz w:val="24"/>
        </w:rPr>
        <w:t>问题的整改工作</w:t>
      </w:r>
      <w:r>
        <w:rPr>
          <w:rFonts w:ascii="仿宋" w:eastAsia="仿宋" w:hAnsi="仿宋" w:hint="eastAsia"/>
          <w:sz w:val="24"/>
        </w:rPr>
        <w:t>。</w:t>
      </w:r>
    </w:p>
    <w:p w14:paraId="70D0DFA9" w14:textId="77777777" w:rsidR="000E016A" w:rsidRDefault="000E016A" w:rsidP="000E016A">
      <w:pPr>
        <w:adjustRightInd w:val="0"/>
        <w:snapToGrid w:val="0"/>
        <w:spacing w:line="360" w:lineRule="exact"/>
        <w:ind w:firstLineChars="200" w:firstLine="480"/>
        <w:rPr>
          <w:rFonts w:ascii="仿宋" w:eastAsia="仿宋" w:hAnsi="仿宋" w:hint="eastAsia"/>
          <w:sz w:val="24"/>
        </w:rPr>
      </w:pPr>
      <w:r>
        <w:rPr>
          <w:rFonts w:ascii="仿宋" w:eastAsia="仿宋" w:hAnsi="仿宋" w:hint="eastAsia"/>
          <w:sz w:val="24"/>
        </w:rPr>
        <w:t>（6）协助校宣传部举办网络安全宣传周，推进网络安全教育。</w:t>
      </w:r>
    </w:p>
    <w:p w14:paraId="182154A7" w14:textId="77777777" w:rsidR="000E016A" w:rsidRDefault="000E016A" w:rsidP="000E016A">
      <w:pPr>
        <w:adjustRightInd w:val="0"/>
        <w:snapToGrid w:val="0"/>
        <w:spacing w:line="360" w:lineRule="exact"/>
        <w:ind w:firstLine="480"/>
        <w:rPr>
          <w:rFonts w:ascii="仿宋" w:eastAsia="仿宋" w:hAnsi="仿宋" w:hint="eastAsia"/>
          <w:sz w:val="24"/>
        </w:rPr>
      </w:pPr>
      <w:r>
        <w:rPr>
          <w:rFonts w:ascii="仿宋" w:eastAsia="仿宋" w:hAnsi="仿宋" w:hint="eastAsia"/>
          <w:sz w:val="24"/>
        </w:rPr>
        <w:t>1</w:t>
      </w:r>
      <w:r>
        <w:rPr>
          <w:rFonts w:ascii="仿宋" w:eastAsia="仿宋" w:hAnsi="仿宋"/>
          <w:sz w:val="24"/>
        </w:rPr>
        <w:t>1</w:t>
      </w:r>
      <w:r>
        <w:rPr>
          <w:rFonts w:ascii="仿宋" w:eastAsia="仿宋" w:hAnsi="仿宋" w:hint="eastAsia"/>
          <w:sz w:val="24"/>
        </w:rPr>
        <w:t>、完成学校下达的临时性工作</w:t>
      </w:r>
    </w:p>
    <w:p w14:paraId="51B940B1" w14:textId="77777777" w:rsidR="000E016A" w:rsidRPr="00856B36" w:rsidRDefault="000E016A" w:rsidP="000E016A">
      <w:pPr>
        <w:adjustRightInd w:val="0"/>
        <w:snapToGrid w:val="0"/>
        <w:spacing w:line="360" w:lineRule="exact"/>
        <w:ind w:firstLineChars="150" w:firstLine="360"/>
        <w:rPr>
          <w:rFonts w:ascii="仿宋" w:eastAsia="仿宋" w:hAnsi="仿宋"/>
          <w:color w:val="FF0000"/>
          <w:sz w:val="24"/>
        </w:rPr>
      </w:pPr>
      <w:r>
        <w:rPr>
          <w:rFonts w:ascii="仿宋" w:eastAsia="仿宋" w:hAnsi="仿宋" w:hint="eastAsia"/>
          <w:sz w:val="24"/>
        </w:rPr>
        <w:t>（1）完成学校下达的阶段性技术服务工作：为远程录取、迎新工作提供全面技术支持，并直接参加录取和迎新工作；承担学生注册等工作技术支持；承担体育特长生、民族生成绩处理等；</w:t>
      </w:r>
    </w:p>
    <w:p w14:paraId="4AF39EB7" w14:textId="77777777" w:rsidR="000E016A" w:rsidRDefault="000E016A" w:rsidP="000E016A">
      <w:pPr>
        <w:adjustRightInd w:val="0"/>
        <w:snapToGrid w:val="0"/>
        <w:spacing w:line="360" w:lineRule="exact"/>
        <w:ind w:firstLineChars="150" w:firstLine="360"/>
        <w:rPr>
          <w:rFonts w:ascii="仿宋" w:eastAsia="仿宋" w:hAnsi="仿宋"/>
          <w:sz w:val="24"/>
        </w:rPr>
      </w:pPr>
      <w:r>
        <w:rPr>
          <w:rFonts w:ascii="仿宋" w:eastAsia="仿宋" w:hAnsi="仿宋" w:hint="eastAsia"/>
          <w:sz w:val="24"/>
        </w:rPr>
        <w:t>（</w:t>
      </w:r>
      <w:r>
        <w:rPr>
          <w:rFonts w:ascii="仿宋" w:eastAsia="仿宋" w:hAnsi="仿宋"/>
          <w:sz w:val="24"/>
        </w:rPr>
        <w:t>2</w:t>
      </w:r>
      <w:r>
        <w:rPr>
          <w:rFonts w:ascii="仿宋" w:eastAsia="仿宋" w:hAnsi="仿宋" w:hint="eastAsia"/>
          <w:sz w:val="24"/>
        </w:rPr>
        <w:t>）</w:t>
      </w:r>
      <w:r>
        <w:rPr>
          <w:rFonts w:ascii="仿宋" w:eastAsia="仿宋" w:hAnsi="仿宋"/>
          <w:sz w:val="24"/>
        </w:rPr>
        <w:t>针对“安徽省德道模范与身边好人进校园”活动，提前部署活动会场网络，架设光纤专线，保障屯溪路校区到</w:t>
      </w:r>
      <w:proofErr w:type="gramStart"/>
      <w:r>
        <w:rPr>
          <w:rFonts w:ascii="仿宋" w:eastAsia="仿宋" w:hAnsi="仿宋"/>
          <w:sz w:val="24"/>
        </w:rPr>
        <w:t>翡翠湖会场</w:t>
      </w:r>
      <w:proofErr w:type="gramEnd"/>
      <w:r>
        <w:rPr>
          <w:rFonts w:ascii="仿宋" w:eastAsia="仿宋" w:hAnsi="仿宋"/>
          <w:sz w:val="24"/>
        </w:rPr>
        <w:t>和宣城校区网络线路畅通稳定，确保了直播活动顺利召开</w:t>
      </w:r>
      <w:r>
        <w:rPr>
          <w:rFonts w:ascii="仿宋" w:eastAsia="仿宋" w:hAnsi="仿宋" w:hint="eastAsia"/>
          <w:sz w:val="24"/>
        </w:rPr>
        <w:t>。</w:t>
      </w:r>
    </w:p>
    <w:p w14:paraId="7F1CB934" w14:textId="77777777" w:rsidR="000E016A" w:rsidRDefault="000E016A" w:rsidP="000E016A">
      <w:pPr>
        <w:adjustRightInd w:val="0"/>
        <w:snapToGrid w:val="0"/>
        <w:spacing w:line="360" w:lineRule="exact"/>
        <w:ind w:firstLineChars="150" w:firstLine="360"/>
        <w:rPr>
          <w:rFonts w:ascii="仿宋" w:eastAsia="仿宋" w:hAnsi="仿宋" w:hint="eastAsia"/>
          <w:sz w:val="24"/>
        </w:rPr>
      </w:pPr>
      <w:r>
        <w:rPr>
          <w:rFonts w:ascii="仿宋" w:eastAsia="仿宋" w:hAnsi="仿宋" w:hint="eastAsia"/>
          <w:sz w:val="24"/>
        </w:rPr>
        <w:t>（</w:t>
      </w:r>
      <w:r>
        <w:rPr>
          <w:rFonts w:ascii="仿宋" w:eastAsia="仿宋" w:hAnsi="仿宋"/>
          <w:sz w:val="24"/>
        </w:rPr>
        <w:t>3</w:t>
      </w:r>
      <w:r>
        <w:rPr>
          <w:rFonts w:ascii="仿宋" w:eastAsia="仿宋" w:hAnsi="仿宋" w:hint="eastAsia"/>
          <w:sz w:val="24"/>
        </w:rPr>
        <w:t>）</w:t>
      </w:r>
      <w:r>
        <w:rPr>
          <w:rFonts w:ascii="仿宋" w:eastAsia="仿宋" w:hAnsi="仿宋"/>
          <w:sz w:val="24"/>
        </w:rPr>
        <w:t>为服务11月12日-11月18日期间教育部本科教学工作审核评估工作，保障专家组成员正常使用互联网，确保遇到网络问题时能及时解决，网络部成员实行24小时不间断服务；为应对11月12日召开的本科教学工作审核评估见面会，网络部提前做好</w:t>
      </w:r>
      <w:proofErr w:type="gramStart"/>
      <w:r>
        <w:rPr>
          <w:rFonts w:ascii="仿宋" w:eastAsia="仿宋" w:hAnsi="仿宋"/>
          <w:sz w:val="24"/>
        </w:rPr>
        <w:t>翡翠湖</w:t>
      </w:r>
      <w:proofErr w:type="gramEnd"/>
      <w:r>
        <w:rPr>
          <w:rFonts w:ascii="仿宋" w:eastAsia="仿宋" w:hAnsi="仿宋"/>
          <w:sz w:val="24"/>
        </w:rPr>
        <w:t>校区翡翠科教楼第四会议室室内的有线网络和无线网络准备工作，确保见面会期间网络正常运行。</w:t>
      </w:r>
      <w:r>
        <w:rPr>
          <w:rFonts w:ascii="仿宋" w:eastAsia="仿宋" w:hAnsi="仿宋" w:hint="eastAsia"/>
          <w:sz w:val="24"/>
        </w:rPr>
        <w:t>提前</w:t>
      </w:r>
      <w:r>
        <w:rPr>
          <w:rFonts w:ascii="仿宋" w:eastAsia="仿宋" w:hAnsi="仿宋"/>
          <w:sz w:val="24"/>
        </w:rPr>
        <w:t>做好校园卡等其他服务准备工作。</w:t>
      </w:r>
    </w:p>
    <w:p w14:paraId="0BFA0138" w14:textId="77777777" w:rsidR="000E016A" w:rsidRDefault="000E016A" w:rsidP="000E016A">
      <w:pPr>
        <w:adjustRightInd w:val="0"/>
        <w:snapToGrid w:val="0"/>
        <w:spacing w:line="360" w:lineRule="exact"/>
        <w:ind w:firstLineChars="150" w:firstLine="360"/>
        <w:rPr>
          <w:rFonts w:ascii="仿宋" w:eastAsia="仿宋" w:hAnsi="仿宋" w:hint="eastAsia"/>
          <w:sz w:val="24"/>
        </w:rPr>
      </w:pPr>
      <w:r>
        <w:rPr>
          <w:rFonts w:ascii="仿宋" w:eastAsia="仿宋" w:hAnsi="仿宋" w:hint="eastAsia"/>
          <w:sz w:val="24"/>
        </w:rPr>
        <w:t xml:space="preserve"> （</w:t>
      </w:r>
      <w:r>
        <w:rPr>
          <w:rFonts w:ascii="仿宋" w:eastAsia="仿宋" w:hAnsi="仿宋"/>
          <w:sz w:val="24"/>
        </w:rPr>
        <w:t>4</w:t>
      </w:r>
      <w:r>
        <w:rPr>
          <w:rFonts w:ascii="仿宋" w:eastAsia="仿宋" w:hAnsi="仿宋" w:hint="eastAsia"/>
          <w:sz w:val="24"/>
        </w:rPr>
        <w:t>）为保障视频直播、视频会议，网络部</w:t>
      </w:r>
      <w:r>
        <w:rPr>
          <w:rFonts w:ascii="仿宋" w:eastAsia="仿宋" w:hAnsi="仿宋"/>
          <w:sz w:val="24"/>
        </w:rPr>
        <w:t>信息部</w:t>
      </w:r>
      <w:r>
        <w:rPr>
          <w:rFonts w:ascii="仿宋" w:eastAsia="仿宋" w:hAnsi="仿宋" w:hint="eastAsia"/>
          <w:sz w:val="24"/>
        </w:rPr>
        <w:t>电教</w:t>
      </w:r>
      <w:proofErr w:type="gramStart"/>
      <w:r>
        <w:rPr>
          <w:rFonts w:ascii="仿宋" w:eastAsia="仿宋" w:hAnsi="仿宋"/>
          <w:sz w:val="24"/>
        </w:rPr>
        <w:t>部</w:t>
      </w:r>
      <w:r>
        <w:rPr>
          <w:rFonts w:ascii="仿宋" w:eastAsia="仿宋" w:hAnsi="仿宋" w:hint="eastAsia"/>
          <w:sz w:val="24"/>
        </w:rPr>
        <w:t>多次</w:t>
      </w:r>
      <w:proofErr w:type="gramEnd"/>
      <w:r>
        <w:rPr>
          <w:rFonts w:ascii="仿宋" w:eastAsia="仿宋" w:hAnsi="仿宋"/>
          <w:sz w:val="24"/>
        </w:rPr>
        <w:t>密切配合，</w:t>
      </w:r>
      <w:r>
        <w:rPr>
          <w:rFonts w:ascii="仿宋" w:eastAsia="仿宋" w:hAnsi="仿宋" w:hint="eastAsia"/>
          <w:sz w:val="24"/>
        </w:rPr>
        <w:t>提供技术支持。</w:t>
      </w:r>
    </w:p>
    <w:p w14:paraId="110D889B" w14:textId="77777777" w:rsidR="000E016A" w:rsidRDefault="000E016A" w:rsidP="000E016A">
      <w:pPr>
        <w:adjustRightInd w:val="0"/>
        <w:snapToGrid w:val="0"/>
        <w:spacing w:line="360" w:lineRule="exact"/>
        <w:ind w:firstLineChars="200" w:firstLine="480"/>
        <w:rPr>
          <w:rFonts w:ascii="仿宋" w:eastAsia="仿宋" w:hAnsi="仿宋" w:hint="eastAsia"/>
          <w:sz w:val="24"/>
        </w:rPr>
      </w:pPr>
      <w:r>
        <w:rPr>
          <w:rFonts w:ascii="仿宋" w:eastAsia="仿宋" w:hAnsi="仿宋" w:hint="eastAsia"/>
          <w:sz w:val="24"/>
        </w:rPr>
        <w:t>（</w:t>
      </w:r>
      <w:r>
        <w:rPr>
          <w:rFonts w:ascii="仿宋" w:eastAsia="仿宋" w:hAnsi="仿宋"/>
          <w:sz w:val="24"/>
        </w:rPr>
        <w:t>5</w:t>
      </w:r>
      <w:r>
        <w:rPr>
          <w:rFonts w:ascii="仿宋" w:eastAsia="仿宋" w:hAnsi="仿宋" w:hint="eastAsia"/>
          <w:sz w:val="24"/>
        </w:rPr>
        <w:t>）完成了中心固定资产的清查、登记、录入和报废处理工作。</w:t>
      </w:r>
    </w:p>
    <w:p w14:paraId="4F3E4BD1" w14:textId="77777777" w:rsidR="000E016A" w:rsidRDefault="000E016A" w:rsidP="000E016A">
      <w:pPr>
        <w:adjustRightInd w:val="0"/>
        <w:snapToGrid w:val="0"/>
        <w:spacing w:beforeLines="50" w:before="156" w:line="360" w:lineRule="exact"/>
        <w:rPr>
          <w:rFonts w:ascii="仿宋" w:eastAsia="仿宋" w:hAnsi="仿宋" w:hint="eastAsia"/>
          <w:b/>
          <w:sz w:val="24"/>
        </w:rPr>
      </w:pPr>
      <w:r>
        <w:rPr>
          <w:rFonts w:ascii="仿宋" w:eastAsia="仿宋" w:hAnsi="仿宋" w:hint="eastAsia"/>
          <w:b/>
          <w:sz w:val="24"/>
        </w:rPr>
        <w:t>三、专项建设工作</w:t>
      </w:r>
    </w:p>
    <w:p w14:paraId="23EF82E5" w14:textId="77777777" w:rsidR="000E016A" w:rsidRDefault="000E016A" w:rsidP="000E016A">
      <w:pPr>
        <w:adjustRightInd w:val="0"/>
        <w:snapToGrid w:val="0"/>
        <w:spacing w:line="360" w:lineRule="exact"/>
        <w:ind w:firstLineChars="200" w:firstLine="480"/>
        <w:rPr>
          <w:rFonts w:ascii="仿宋" w:eastAsia="仿宋" w:hAnsi="仿宋" w:hint="eastAsia"/>
          <w:sz w:val="24"/>
        </w:rPr>
      </w:pPr>
      <w:r>
        <w:rPr>
          <w:rFonts w:ascii="仿宋" w:eastAsia="仿宋" w:hAnsi="仿宋" w:hint="eastAsia"/>
          <w:sz w:val="24"/>
        </w:rPr>
        <w:t>2018年围绕学校“十三·五”智慧校园的建设规划，统一部署，积极稳妥的推动学校数字化校园的建设进程。开展了以下专项建设工作：</w:t>
      </w:r>
    </w:p>
    <w:p w14:paraId="367D493C" w14:textId="77777777" w:rsidR="000E016A" w:rsidRDefault="000E016A" w:rsidP="000E016A">
      <w:pPr>
        <w:adjustRightInd w:val="0"/>
        <w:snapToGrid w:val="0"/>
        <w:spacing w:line="360" w:lineRule="exact"/>
        <w:ind w:firstLineChars="200" w:firstLine="480"/>
        <w:rPr>
          <w:rFonts w:ascii="仿宋" w:eastAsia="仿宋" w:hAnsi="仿宋"/>
          <w:sz w:val="24"/>
        </w:rPr>
      </w:pPr>
      <w:r>
        <w:rPr>
          <w:rFonts w:ascii="仿宋" w:eastAsia="仿宋" w:hAnsi="仿宋" w:hint="eastAsia"/>
          <w:sz w:val="24"/>
        </w:rPr>
        <w:t>1、改善基础设施、提升校园网体验度</w:t>
      </w:r>
    </w:p>
    <w:p w14:paraId="7F6F458E" w14:textId="77777777" w:rsidR="000E016A" w:rsidRDefault="000E016A" w:rsidP="000E016A">
      <w:pPr>
        <w:adjustRightInd w:val="0"/>
        <w:snapToGrid w:val="0"/>
        <w:spacing w:line="360" w:lineRule="exact"/>
        <w:ind w:firstLineChars="200" w:firstLine="480"/>
        <w:rPr>
          <w:rFonts w:ascii="仿宋" w:eastAsia="仿宋" w:hAnsi="仿宋" w:hint="eastAsia"/>
          <w:sz w:val="24"/>
        </w:rPr>
      </w:pPr>
      <w:r>
        <w:rPr>
          <w:rFonts w:ascii="仿宋" w:eastAsia="仿宋" w:hAnsi="仿宋" w:hint="eastAsia"/>
          <w:sz w:val="24"/>
        </w:rPr>
        <w:t>2018年我们在校园网方面的工作重点是提高用户集聚群的网络性能和加强网络稳定性建设，内容包括：</w:t>
      </w:r>
    </w:p>
    <w:p w14:paraId="6ACC52B7" w14:textId="77777777" w:rsidR="000E016A" w:rsidRDefault="000E016A" w:rsidP="000E016A">
      <w:pPr>
        <w:adjustRightInd w:val="0"/>
        <w:snapToGrid w:val="0"/>
        <w:spacing w:line="360" w:lineRule="exact"/>
        <w:rPr>
          <w:rFonts w:ascii="仿宋" w:eastAsia="仿宋" w:hAnsi="仿宋" w:hint="eastAsia"/>
          <w:sz w:val="24"/>
        </w:rPr>
      </w:pPr>
      <w:r>
        <w:rPr>
          <w:rFonts w:ascii="仿宋" w:eastAsia="仿宋" w:hAnsi="仿宋" w:hint="eastAsia"/>
          <w:sz w:val="24"/>
        </w:rPr>
        <w:t xml:space="preserve">   （1）完成教育部修购专项中的智慧校园建设</w:t>
      </w:r>
      <w:r>
        <w:rPr>
          <w:rFonts w:ascii="仿宋" w:eastAsia="仿宋" w:hAnsi="仿宋"/>
          <w:sz w:val="24"/>
        </w:rPr>
        <w:t>—</w:t>
      </w:r>
      <w:r>
        <w:rPr>
          <w:rFonts w:ascii="仿宋" w:eastAsia="仿宋" w:hAnsi="仿宋" w:hint="eastAsia"/>
          <w:sz w:val="24"/>
        </w:rPr>
        <w:t>网络基础设施升级；</w:t>
      </w:r>
    </w:p>
    <w:p w14:paraId="3B8E39AE" w14:textId="77777777" w:rsidR="000E016A" w:rsidRDefault="000E016A" w:rsidP="000E016A">
      <w:pPr>
        <w:adjustRightInd w:val="0"/>
        <w:snapToGrid w:val="0"/>
        <w:spacing w:line="360" w:lineRule="exact"/>
        <w:rPr>
          <w:rFonts w:ascii="仿宋" w:eastAsia="仿宋" w:hAnsi="仿宋" w:hint="eastAsia"/>
          <w:sz w:val="24"/>
        </w:rPr>
      </w:pPr>
      <w:r>
        <w:rPr>
          <w:rFonts w:ascii="仿宋" w:eastAsia="仿宋" w:hAnsi="仿宋" w:hint="eastAsia"/>
          <w:sz w:val="24"/>
        </w:rPr>
        <w:t xml:space="preserve">   （2）构建高可用智能DNS服务器、DHCP服务器；</w:t>
      </w:r>
    </w:p>
    <w:p w14:paraId="5A47A426" w14:textId="77777777" w:rsidR="000E016A" w:rsidRDefault="000E016A" w:rsidP="000E016A">
      <w:pPr>
        <w:adjustRightInd w:val="0"/>
        <w:snapToGrid w:val="0"/>
        <w:spacing w:line="360" w:lineRule="exact"/>
        <w:ind w:firstLineChars="200" w:firstLine="480"/>
        <w:rPr>
          <w:rFonts w:ascii="仿宋" w:eastAsia="仿宋" w:hAnsi="仿宋" w:hint="eastAsia"/>
          <w:sz w:val="24"/>
        </w:rPr>
      </w:pPr>
      <w:r>
        <w:rPr>
          <w:rFonts w:ascii="仿宋" w:eastAsia="仿宋" w:hAnsi="仿宋" w:hint="eastAsia"/>
          <w:sz w:val="24"/>
        </w:rPr>
        <w:t>2、虚拟化平台升级建设</w:t>
      </w:r>
    </w:p>
    <w:p w14:paraId="09711AC7" w14:textId="77777777" w:rsidR="000E016A" w:rsidRDefault="000E016A" w:rsidP="000E016A">
      <w:pPr>
        <w:adjustRightInd w:val="0"/>
        <w:snapToGrid w:val="0"/>
        <w:spacing w:line="360" w:lineRule="exact"/>
        <w:ind w:firstLineChars="200" w:firstLine="480"/>
        <w:rPr>
          <w:rFonts w:ascii="仿宋" w:eastAsia="仿宋" w:hAnsi="仿宋"/>
          <w:sz w:val="24"/>
        </w:rPr>
      </w:pPr>
      <w:r>
        <w:rPr>
          <w:rFonts w:ascii="仿宋" w:eastAsia="仿宋" w:hAnsi="仿宋" w:hint="eastAsia"/>
          <w:sz w:val="24"/>
        </w:rPr>
        <w:t>为现有数字资源虚拟化平台部署了精简的加密流量检测系统和数据库审计系统，同时在</w:t>
      </w:r>
      <w:proofErr w:type="gramStart"/>
      <w:r>
        <w:rPr>
          <w:rFonts w:ascii="仿宋" w:eastAsia="仿宋" w:hAnsi="仿宋" w:hint="eastAsia"/>
          <w:sz w:val="24"/>
        </w:rPr>
        <w:t>翡翠湖</w:t>
      </w:r>
      <w:proofErr w:type="gramEnd"/>
      <w:r>
        <w:rPr>
          <w:rFonts w:ascii="仿宋" w:eastAsia="仿宋" w:hAnsi="仿宋" w:hint="eastAsia"/>
          <w:sz w:val="24"/>
        </w:rPr>
        <w:t>校区建成了数据级备份系统，有力地提高了数字资源虚拟化平台的安全性。</w:t>
      </w:r>
    </w:p>
    <w:p w14:paraId="531CF705" w14:textId="77777777" w:rsidR="000E016A" w:rsidRPr="00D03E13" w:rsidRDefault="000E016A" w:rsidP="000E016A">
      <w:pPr>
        <w:adjustRightInd w:val="0"/>
        <w:snapToGrid w:val="0"/>
        <w:spacing w:line="360" w:lineRule="exact"/>
        <w:ind w:firstLineChars="200" w:firstLine="480"/>
        <w:rPr>
          <w:rFonts w:ascii="仿宋" w:eastAsia="仿宋" w:hAnsi="仿宋" w:hint="eastAsia"/>
          <w:sz w:val="24"/>
        </w:rPr>
      </w:pPr>
      <w:r w:rsidRPr="00D03E13">
        <w:rPr>
          <w:rFonts w:ascii="仿宋" w:eastAsia="仿宋" w:hAnsi="仿宋" w:hint="eastAsia"/>
          <w:sz w:val="24"/>
        </w:rPr>
        <w:t>3、协调推动面向全校的业务系统建设和集成</w:t>
      </w:r>
    </w:p>
    <w:p w14:paraId="193D5389" w14:textId="77777777" w:rsidR="000E016A" w:rsidRPr="00D03E13" w:rsidRDefault="000E016A" w:rsidP="000E016A">
      <w:pPr>
        <w:adjustRightInd w:val="0"/>
        <w:snapToGrid w:val="0"/>
        <w:spacing w:line="360" w:lineRule="exact"/>
        <w:ind w:firstLineChars="200" w:firstLine="480"/>
        <w:rPr>
          <w:rFonts w:ascii="仿宋" w:eastAsia="仿宋" w:hAnsi="仿宋" w:hint="eastAsia"/>
          <w:sz w:val="24"/>
        </w:rPr>
      </w:pPr>
      <w:r w:rsidRPr="00D03E13">
        <w:rPr>
          <w:rFonts w:ascii="仿宋" w:eastAsia="仿宋" w:hAnsi="仿宋" w:hint="eastAsia"/>
          <w:sz w:val="24"/>
        </w:rPr>
        <w:t>积极引导、推进各业务部门进行信息系统建设。根据学校和各业务部门的信息化建设规划，逐步推进面向全校的业务系统的建设。在业务系统咨询、立项、建设、集成和验收等过程中，提供了必要的支持。</w:t>
      </w:r>
    </w:p>
    <w:p w14:paraId="60BA64A4" w14:textId="77777777" w:rsidR="000E016A" w:rsidRPr="00D03E13" w:rsidRDefault="000E016A" w:rsidP="000E016A">
      <w:pPr>
        <w:adjustRightInd w:val="0"/>
        <w:snapToGrid w:val="0"/>
        <w:spacing w:line="360" w:lineRule="exact"/>
        <w:ind w:firstLineChars="200" w:firstLine="480"/>
        <w:rPr>
          <w:rFonts w:ascii="仿宋" w:eastAsia="仿宋" w:hAnsi="仿宋" w:hint="eastAsia"/>
          <w:sz w:val="24"/>
        </w:rPr>
      </w:pPr>
      <w:r w:rsidRPr="00D03E13">
        <w:rPr>
          <w:rFonts w:ascii="仿宋" w:eastAsia="仿宋" w:hAnsi="仿宋" w:hint="eastAsia"/>
          <w:sz w:val="24"/>
        </w:rPr>
        <w:t>4、智慧教室建设</w:t>
      </w:r>
    </w:p>
    <w:p w14:paraId="69B3D86B" w14:textId="77777777" w:rsidR="000E016A" w:rsidRPr="00D03E13" w:rsidRDefault="000E016A" w:rsidP="000E016A">
      <w:pPr>
        <w:adjustRightInd w:val="0"/>
        <w:snapToGrid w:val="0"/>
        <w:spacing w:line="360" w:lineRule="exact"/>
        <w:ind w:firstLineChars="200" w:firstLine="480"/>
        <w:rPr>
          <w:rFonts w:ascii="仿宋" w:eastAsia="仿宋" w:hAnsi="仿宋" w:hint="eastAsia"/>
          <w:sz w:val="24"/>
        </w:rPr>
      </w:pPr>
      <w:r w:rsidRPr="00D03E13">
        <w:rPr>
          <w:rFonts w:ascii="仿宋" w:eastAsia="仿宋" w:hAnsi="仿宋" w:hint="eastAsia"/>
          <w:sz w:val="24"/>
        </w:rPr>
        <w:t>（1）在消化、吸收“十三·五”规划智慧教室一、二期建设的基础上，认真做好智慧教室三期项目的调研、测试工作，为下一期智慧教室的建设</w:t>
      </w:r>
      <w:proofErr w:type="gramStart"/>
      <w:r w:rsidRPr="00D03E13">
        <w:rPr>
          <w:rFonts w:ascii="仿宋" w:eastAsia="仿宋" w:hAnsi="仿宋" w:hint="eastAsia"/>
          <w:sz w:val="24"/>
        </w:rPr>
        <w:t>作出</w:t>
      </w:r>
      <w:proofErr w:type="gramEnd"/>
      <w:r w:rsidRPr="00D03E13">
        <w:rPr>
          <w:rFonts w:ascii="仿宋" w:eastAsia="仿宋" w:hAnsi="仿宋" w:hint="eastAsia"/>
          <w:sz w:val="24"/>
        </w:rPr>
        <w:t>技术储备。</w:t>
      </w:r>
    </w:p>
    <w:p w14:paraId="33826FD7" w14:textId="77777777" w:rsidR="000E016A" w:rsidRPr="00D03E13" w:rsidRDefault="000E016A" w:rsidP="000E016A">
      <w:pPr>
        <w:adjustRightInd w:val="0"/>
        <w:snapToGrid w:val="0"/>
        <w:spacing w:line="360" w:lineRule="exact"/>
        <w:ind w:firstLineChars="200" w:firstLine="480"/>
        <w:rPr>
          <w:rFonts w:ascii="仿宋" w:eastAsia="仿宋" w:hAnsi="仿宋" w:hint="eastAsia"/>
          <w:sz w:val="24"/>
        </w:rPr>
      </w:pPr>
      <w:r w:rsidRPr="00D03E13">
        <w:rPr>
          <w:rFonts w:ascii="仿宋" w:eastAsia="仿宋" w:hAnsi="仿宋" w:hint="eastAsia"/>
          <w:sz w:val="24"/>
        </w:rPr>
        <w:t>（2）下半年完成了49套多媒体教室</w:t>
      </w:r>
      <w:proofErr w:type="gramStart"/>
      <w:r w:rsidRPr="00D03E13">
        <w:rPr>
          <w:rFonts w:ascii="仿宋" w:eastAsia="仿宋" w:hAnsi="仿宋" w:hint="eastAsia"/>
          <w:sz w:val="24"/>
        </w:rPr>
        <w:t>常信息</w:t>
      </w:r>
      <w:proofErr w:type="gramEnd"/>
      <w:r w:rsidRPr="00D03E13">
        <w:rPr>
          <w:rFonts w:ascii="仿宋" w:eastAsia="仿宋" w:hAnsi="仿宋" w:hint="eastAsia"/>
          <w:sz w:val="24"/>
        </w:rPr>
        <w:t xml:space="preserve">发布系统的升级改造。  </w:t>
      </w:r>
    </w:p>
    <w:p w14:paraId="2E096552" w14:textId="77777777" w:rsidR="000E016A" w:rsidRPr="00D03E13" w:rsidRDefault="000E016A" w:rsidP="000E016A">
      <w:pPr>
        <w:adjustRightInd w:val="0"/>
        <w:snapToGrid w:val="0"/>
        <w:spacing w:line="360" w:lineRule="exact"/>
        <w:rPr>
          <w:rFonts w:ascii="仿宋" w:eastAsia="仿宋" w:hAnsi="仿宋" w:hint="eastAsia"/>
          <w:sz w:val="24"/>
        </w:rPr>
      </w:pPr>
      <w:r w:rsidRPr="00D03E13">
        <w:rPr>
          <w:rFonts w:ascii="仿宋" w:eastAsia="仿宋" w:hAnsi="仿宋" w:hint="eastAsia"/>
          <w:sz w:val="24"/>
        </w:rPr>
        <w:t xml:space="preserve">    5、校园</w:t>
      </w:r>
      <w:proofErr w:type="gramStart"/>
      <w:r w:rsidRPr="00D03E13">
        <w:rPr>
          <w:rFonts w:ascii="仿宋" w:eastAsia="仿宋" w:hAnsi="仿宋" w:hint="eastAsia"/>
          <w:sz w:val="24"/>
        </w:rPr>
        <w:t>一</w:t>
      </w:r>
      <w:proofErr w:type="gramEnd"/>
      <w:r w:rsidRPr="00D03E13">
        <w:rPr>
          <w:rFonts w:ascii="仿宋" w:eastAsia="仿宋" w:hAnsi="仿宋" w:hint="eastAsia"/>
          <w:sz w:val="24"/>
        </w:rPr>
        <w:t>卡通系统升级建设工作</w:t>
      </w:r>
    </w:p>
    <w:p w14:paraId="3980C8F1" w14:textId="77777777" w:rsidR="000E016A" w:rsidRPr="00D03E13" w:rsidRDefault="000E016A" w:rsidP="000E016A">
      <w:pPr>
        <w:adjustRightInd w:val="0"/>
        <w:snapToGrid w:val="0"/>
        <w:spacing w:line="360" w:lineRule="exact"/>
        <w:ind w:firstLineChars="200" w:firstLine="480"/>
        <w:rPr>
          <w:rFonts w:ascii="仿宋" w:eastAsia="仿宋" w:hAnsi="仿宋" w:hint="eastAsia"/>
          <w:sz w:val="24"/>
        </w:rPr>
      </w:pPr>
      <w:r w:rsidRPr="00D03E13">
        <w:rPr>
          <w:rFonts w:ascii="仿宋" w:eastAsia="仿宋" w:hAnsi="仿宋" w:hint="eastAsia"/>
          <w:sz w:val="24"/>
        </w:rPr>
        <w:lastRenderedPageBreak/>
        <w:t>（1）2018年9月完成翡翠科教楼A座19层的微电子所门禁系统建设。</w:t>
      </w:r>
    </w:p>
    <w:p w14:paraId="1CA98A56" w14:textId="77777777" w:rsidR="000E016A" w:rsidRPr="00D03E13" w:rsidRDefault="000E016A" w:rsidP="000E016A">
      <w:pPr>
        <w:adjustRightInd w:val="0"/>
        <w:snapToGrid w:val="0"/>
        <w:spacing w:line="360" w:lineRule="exact"/>
        <w:ind w:firstLineChars="200" w:firstLine="480"/>
        <w:rPr>
          <w:rFonts w:ascii="仿宋" w:eastAsia="仿宋" w:hAnsi="仿宋" w:hint="eastAsia"/>
          <w:sz w:val="24"/>
        </w:rPr>
      </w:pPr>
      <w:r w:rsidRPr="00D03E13">
        <w:rPr>
          <w:rFonts w:ascii="仿宋" w:eastAsia="仿宋" w:hAnsi="仿宋" w:hint="eastAsia"/>
          <w:sz w:val="24"/>
        </w:rPr>
        <w:t>（2）协助宣城校区信息化建设与发展中心完成</w:t>
      </w:r>
      <w:proofErr w:type="gramStart"/>
      <w:r w:rsidRPr="00D03E13">
        <w:rPr>
          <w:rFonts w:ascii="仿宋" w:eastAsia="仿宋" w:hAnsi="仿宋" w:hint="eastAsia"/>
          <w:sz w:val="24"/>
        </w:rPr>
        <w:t>一</w:t>
      </w:r>
      <w:proofErr w:type="gramEnd"/>
      <w:r w:rsidRPr="00D03E13">
        <w:rPr>
          <w:rFonts w:ascii="仿宋" w:eastAsia="仿宋" w:hAnsi="仿宋" w:hint="eastAsia"/>
          <w:sz w:val="24"/>
        </w:rPr>
        <w:t>卡通升级规划</w:t>
      </w:r>
    </w:p>
    <w:p w14:paraId="2F2CD558" w14:textId="77777777" w:rsidR="000E016A" w:rsidRPr="00D03E13" w:rsidRDefault="000E016A" w:rsidP="000E016A">
      <w:pPr>
        <w:adjustRightInd w:val="0"/>
        <w:snapToGrid w:val="0"/>
        <w:spacing w:line="360" w:lineRule="exact"/>
        <w:ind w:firstLineChars="200" w:firstLine="480"/>
        <w:rPr>
          <w:rFonts w:ascii="仿宋" w:eastAsia="仿宋" w:hAnsi="仿宋" w:hint="eastAsia"/>
          <w:sz w:val="24"/>
        </w:rPr>
      </w:pPr>
      <w:r w:rsidRPr="00D03E13">
        <w:rPr>
          <w:rFonts w:ascii="仿宋" w:eastAsia="仿宋" w:hAnsi="仿宋" w:hint="eastAsia"/>
          <w:sz w:val="24"/>
        </w:rPr>
        <w:t>（3）完成科技楼机房的</w:t>
      </w:r>
      <w:proofErr w:type="gramStart"/>
      <w:r w:rsidRPr="00D03E13">
        <w:rPr>
          <w:rFonts w:ascii="仿宋" w:eastAsia="仿宋" w:hAnsi="仿宋" w:hint="eastAsia"/>
          <w:sz w:val="24"/>
        </w:rPr>
        <w:t>一</w:t>
      </w:r>
      <w:proofErr w:type="gramEnd"/>
      <w:r w:rsidRPr="00D03E13">
        <w:rPr>
          <w:rFonts w:ascii="仿宋" w:eastAsia="仿宋" w:hAnsi="仿宋" w:hint="eastAsia"/>
          <w:sz w:val="24"/>
        </w:rPr>
        <w:t>卡通光纤和设备迁移工作</w:t>
      </w:r>
    </w:p>
    <w:p w14:paraId="66014B1C" w14:textId="77777777" w:rsidR="000E016A" w:rsidRPr="00D03E13" w:rsidRDefault="000E016A" w:rsidP="000E016A">
      <w:pPr>
        <w:adjustRightInd w:val="0"/>
        <w:snapToGrid w:val="0"/>
        <w:spacing w:line="360" w:lineRule="exact"/>
        <w:ind w:firstLineChars="200" w:firstLine="480"/>
        <w:rPr>
          <w:rFonts w:ascii="仿宋" w:eastAsia="仿宋" w:hAnsi="仿宋"/>
          <w:sz w:val="24"/>
        </w:rPr>
      </w:pPr>
    </w:p>
    <w:p w14:paraId="5AAB6F93" w14:textId="77777777" w:rsidR="000E016A" w:rsidRDefault="000E016A" w:rsidP="000E016A">
      <w:pPr>
        <w:adjustRightInd w:val="0"/>
        <w:snapToGrid w:val="0"/>
        <w:spacing w:line="360" w:lineRule="exact"/>
        <w:ind w:firstLineChars="250" w:firstLine="600"/>
        <w:rPr>
          <w:rFonts w:ascii="仿宋" w:eastAsia="仿宋" w:hAnsi="仿宋" w:hint="eastAsia"/>
          <w:sz w:val="24"/>
        </w:rPr>
      </w:pPr>
      <w:r>
        <w:rPr>
          <w:rFonts w:ascii="仿宋" w:eastAsia="仿宋" w:hAnsi="仿宋" w:hint="eastAsia"/>
          <w:sz w:val="24"/>
        </w:rPr>
        <w:t>2018年</w:t>
      </w:r>
      <w:r>
        <w:rPr>
          <w:rFonts w:ascii="仿宋" w:eastAsia="仿宋" w:hAnsi="仿宋"/>
          <w:sz w:val="24"/>
        </w:rPr>
        <w:t>，中心的各项</w:t>
      </w:r>
      <w:r>
        <w:rPr>
          <w:rFonts w:ascii="仿宋" w:eastAsia="仿宋" w:hAnsi="仿宋" w:hint="eastAsia"/>
          <w:sz w:val="24"/>
        </w:rPr>
        <w:t>计划</w:t>
      </w:r>
      <w:r>
        <w:rPr>
          <w:rFonts w:ascii="仿宋" w:eastAsia="仿宋" w:hAnsi="仿宋"/>
          <w:sz w:val="24"/>
        </w:rPr>
        <w:t>工作都</w:t>
      </w:r>
      <w:r>
        <w:rPr>
          <w:rFonts w:ascii="仿宋" w:eastAsia="仿宋" w:hAnsi="仿宋" w:hint="eastAsia"/>
          <w:sz w:val="24"/>
        </w:rPr>
        <w:t>圆满</w:t>
      </w:r>
      <w:r>
        <w:rPr>
          <w:rFonts w:ascii="仿宋" w:eastAsia="仿宋" w:hAnsi="仿宋"/>
          <w:sz w:val="24"/>
        </w:rPr>
        <w:t>完成</w:t>
      </w:r>
      <w:r>
        <w:rPr>
          <w:rFonts w:ascii="仿宋" w:eastAsia="仿宋" w:hAnsi="仿宋" w:hint="eastAsia"/>
          <w:sz w:val="24"/>
        </w:rPr>
        <w:t>，</w:t>
      </w:r>
      <w:r>
        <w:rPr>
          <w:rFonts w:ascii="仿宋" w:eastAsia="仿宋" w:hAnsi="仿宋"/>
          <w:sz w:val="24"/>
        </w:rPr>
        <w:t>服务质量</w:t>
      </w:r>
      <w:r>
        <w:rPr>
          <w:rFonts w:ascii="仿宋" w:eastAsia="仿宋" w:hAnsi="仿宋" w:hint="eastAsia"/>
          <w:sz w:val="24"/>
        </w:rPr>
        <w:t>不断提高</w:t>
      </w:r>
      <w:r>
        <w:rPr>
          <w:rFonts w:ascii="仿宋" w:eastAsia="仿宋" w:hAnsi="仿宋"/>
          <w:sz w:val="24"/>
        </w:rPr>
        <w:t>，专业的技术能力和</w:t>
      </w:r>
      <w:r>
        <w:rPr>
          <w:rFonts w:ascii="仿宋" w:eastAsia="仿宋" w:hAnsi="仿宋" w:hint="eastAsia"/>
          <w:sz w:val="24"/>
        </w:rPr>
        <w:t>良好</w:t>
      </w:r>
      <w:r>
        <w:rPr>
          <w:rFonts w:ascii="仿宋" w:eastAsia="仿宋" w:hAnsi="仿宋"/>
          <w:sz w:val="24"/>
        </w:rPr>
        <w:t>的团队</w:t>
      </w:r>
      <w:r>
        <w:rPr>
          <w:rFonts w:ascii="仿宋" w:eastAsia="仿宋" w:hAnsi="仿宋" w:hint="eastAsia"/>
          <w:sz w:val="24"/>
        </w:rPr>
        <w:t>精神</w:t>
      </w:r>
      <w:r>
        <w:rPr>
          <w:rFonts w:ascii="仿宋" w:eastAsia="仿宋" w:hAnsi="仿宋"/>
          <w:sz w:val="24"/>
        </w:rPr>
        <w:t>让我们相信</w:t>
      </w:r>
      <w:r>
        <w:rPr>
          <w:rFonts w:ascii="仿宋" w:eastAsia="仿宋" w:hAnsi="仿宋" w:hint="eastAsia"/>
          <w:sz w:val="24"/>
        </w:rPr>
        <w:t>未来</w:t>
      </w:r>
      <w:r>
        <w:rPr>
          <w:rFonts w:ascii="仿宋" w:eastAsia="仿宋" w:hAnsi="仿宋"/>
          <w:sz w:val="24"/>
        </w:rPr>
        <w:t>一定能</w:t>
      </w:r>
      <w:r>
        <w:rPr>
          <w:rFonts w:ascii="仿宋" w:eastAsia="仿宋" w:hAnsi="仿宋" w:hint="eastAsia"/>
          <w:sz w:val="24"/>
        </w:rPr>
        <w:t>为</w:t>
      </w:r>
      <w:r>
        <w:rPr>
          <w:rFonts w:ascii="仿宋" w:eastAsia="仿宋" w:hAnsi="仿宋"/>
          <w:sz w:val="24"/>
        </w:rPr>
        <w:t>学校</w:t>
      </w:r>
      <w:r>
        <w:rPr>
          <w:rFonts w:ascii="仿宋" w:eastAsia="仿宋" w:hAnsi="仿宋" w:hint="eastAsia"/>
          <w:sz w:val="24"/>
        </w:rPr>
        <w:t>的</w:t>
      </w:r>
      <w:r>
        <w:rPr>
          <w:rFonts w:ascii="仿宋" w:eastAsia="仿宋" w:hAnsi="仿宋"/>
          <w:sz w:val="24"/>
        </w:rPr>
        <w:t>发展提供</w:t>
      </w:r>
      <w:r>
        <w:rPr>
          <w:rFonts w:ascii="仿宋" w:eastAsia="仿宋" w:hAnsi="仿宋" w:hint="eastAsia"/>
          <w:sz w:val="24"/>
        </w:rPr>
        <w:t>更加</w:t>
      </w:r>
      <w:r>
        <w:rPr>
          <w:rFonts w:ascii="仿宋" w:eastAsia="仿宋" w:hAnsi="仿宋"/>
          <w:sz w:val="24"/>
        </w:rPr>
        <w:t>强有力的信息化支撑和保障。</w:t>
      </w:r>
    </w:p>
    <w:p w14:paraId="1D47576C" w14:textId="2F11EDAF" w:rsidR="000E016A" w:rsidRDefault="000E016A" w:rsidP="000E016A">
      <w:pPr>
        <w:adjustRightInd w:val="0"/>
        <w:snapToGrid w:val="0"/>
        <w:spacing w:line="300" w:lineRule="auto"/>
        <w:ind w:firstLineChars="200" w:firstLine="480"/>
        <w:rPr>
          <w:rFonts w:ascii="仿宋" w:eastAsia="仿宋" w:hAnsi="仿宋"/>
          <w:sz w:val="24"/>
        </w:rPr>
      </w:pPr>
    </w:p>
    <w:p w14:paraId="5DD82D16" w14:textId="77777777" w:rsidR="000E016A" w:rsidRDefault="000E016A">
      <w:pPr>
        <w:widowControl/>
        <w:jc w:val="left"/>
        <w:rPr>
          <w:rFonts w:ascii="仿宋" w:eastAsia="仿宋" w:hAnsi="仿宋"/>
          <w:sz w:val="24"/>
        </w:rPr>
      </w:pPr>
      <w:r>
        <w:rPr>
          <w:rFonts w:ascii="仿宋" w:eastAsia="仿宋" w:hAnsi="仿宋"/>
          <w:sz w:val="24"/>
        </w:rPr>
        <w:br w:type="page"/>
      </w:r>
    </w:p>
    <w:p w14:paraId="782B32D9" w14:textId="463E3F98" w:rsidR="003B3DFA" w:rsidRDefault="003B3DFA" w:rsidP="003B3DFA">
      <w:pPr>
        <w:adjustRightInd w:val="0"/>
        <w:snapToGrid w:val="0"/>
        <w:spacing w:afterLines="50" w:after="156"/>
        <w:jc w:val="center"/>
        <w:rPr>
          <w:rFonts w:ascii="仿宋" w:eastAsia="仿宋" w:hAnsi="仿宋" w:hint="eastAsia"/>
          <w:b/>
          <w:sz w:val="32"/>
          <w:szCs w:val="32"/>
        </w:rPr>
      </w:pPr>
      <w:r>
        <w:rPr>
          <w:rFonts w:ascii="仿宋" w:eastAsia="仿宋" w:hAnsi="仿宋" w:hint="eastAsia"/>
          <w:b/>
          <w:sz w:val="32"/>
          <w:szCs w:val="32"/>
        </w:rPr>
        <w:lastRenderedPageBreak/>
        <w:t>信息化建设与发展中心201</w:t>
      </w:r>
      <w:r>
        <w:rPr>
          <w:rFonts w:ascii="仿宋" w:eastAsia="仿宋" w:hAnsi="仿宋"/>
          <w:b/>
          <w:sz w:val="32"/>
          <w:szCs w:val="32"/>
        </w:rPr>
        <w:t>9</w:t>
      </w:r>
      <w:r>
        <w:rPr>
          <w:rFonts w:ascii="仿宋" w:eastAsia="仿宋" w:hAnsi="仿宋" w:hint="eastAsia"/>
          <w:b/>
          <w:sz w:val="32"/>
          <w:szCs w:val="32"/>
        </w:rPr>
        <w:t>年工作总结</w:t>
      </w:r>
    </w:p>
    <w:p w14:paraId="71022A48" w14:textId="77777777" w:rsidR="000E016A" w:rsidRPr="003B3DFA" w:rsidRDefault="000E016A" w:rsidP="000E016A">
      <w:pPr>
        <w:spacing w:line="500" w:lineRule="exact"/>
        <w:outlineLvl w:val="0"/>
        <w:rPr>
          <w:rFonts w:ascii="宋体" w:hAnsi="宋体"/>
          <w:b/>
          <w:color w:val="000000"/>
          <w:sz w:val="36"/>
          <w:szCs w:val="36"/>
        </w:rPr>
      </w:pPr>
    </w:p>
    <w:p w14:paraId="5F2ECF43" w14:textId="77777777" w:rsidR="003B3DFA" w:rsidRPr="0023003E" w:rsidRDefault="003B3DFA" w:rsidP="0023003E">
      <w:pPr>
        <w:adjustRightInd w:val="0"/>
        <w:snapToGrid w:val="0"/>
        <w:spacing w:line="360" w:lineRule="exact"/>
        <w:ind w:firstLineChars="250" w:firstLine="600"/>
        <w:rPr>
          <w:rFonts w:ascii="仿宋" w:eastAsia="仿宋" w:hAnsi="仿宋"/>
          <w:sz w:val="24"/>
        </w:rPr>
      </w:pPr>
      <w:r w:rsidRPr="0023003E">
        <w:rPr>
          <w:rFonts w:ascii="仿宋" w:eastAsia="仿宋" w:hAnsi="仿宋" w:hint="eastAsia"/>
          <w:sz w:val="24"/>
        </w:rPr>
        <w:t>2</w:t>
      </w:r>
      <w:r w:rsidRPr="0023003E">
        <w:rPr>
          <w:rFonts w:ascii="仿宋" w:eastAsia="仿宋" w:hAnsi="仿宋"/>
          <w:sz w:val="24"/>
        </w:rPr>
        <w:t>019</w:t>
      </w:r>
      <w:r w:rsidRPr="0023003E">
        <w:rPr>
          <w:rFonts w:ascii="仿宋" w:eastAsia="仿宋" w:hAnsi="仿宋" w:hint="eastAsia"/>
          <w:sz w:val="24"/>
        </w:rPr>
        <w:t>年信息化建设与发展中心坚持以习近平新时代中国特色社会主义思想为指导，全面贯彻习近平总书记关于网络安全和信息化工作的重要论述。中心按照“开放共享，统筹规划，深度融合，安全可靠”的建设原则，大力推进智慧校园建设。</w:t>
      </w:r>
    </w:p>
    <w:p w14:paraId="15D136EF" w14:textId="2E516F80" w:rsidR="000E016A" w:rsidRPr="0023003E" w:rsidRDefault="0023003E" w:rsidP="0023003E">
      <w:pPr>
        <w:adjustRightInd w:val="0"/>
        <w:snapToGrid w:val="0"/>
        <w:spacing w:beforeLines="50" w:before="156" w:line="360" w:lineRule="exact"/>
        <w:rPr>
          <w:rFonts w:ascii="仿宋" w:eastAsia="仿宋" w:hAnsi="仿宋"/>
          <w:b/>
          <w:sz w:val="24"/>
        </w:rPr>
      </w:pPr>
      <w:r>
        <w:rPr>
          <w:rFonts w:ascii="仿宋" w:eastAsia="仿宋" w:hAnsi="仿宋" w:hint="eastAsia"/>
          <w:b/>
          <w:sz w:val="24"/>
        </w:rPr>
        <w:t>一、</w:t>
      </w:r>
      <w:r w:rsidR="000E016A" w:rsidRPr="0023003E">
        <w:rPr>
          <w:rFonts w:ascii="仿宋" w:eastAsia="仿宋" w:hAnsi="仿宋" w:hint="eastAsia"/>
          <w:b/>
          <w:sz w:val="24"/>
        </w:rPr>
        <w:t>加强</w:t>
      </w:r>
      <w:r w:rsidR="000E016A" w:rsidRPr="0023003E">
        <w:rPr>
          <w:rFonts w:ascii="仿宋" w:eastAsia="仿宋" w:hAnsi="仿宋"/>
          <w:b/>
          <w:sz w:val="24"/>
        </w:rPr>
        <w:t>网络信息安全工作</w:t>
      </w:r>
    </w:p>
    <w:p w14:paraId="16352E84" w14:textId="77777777" w:rsidR="000E016A" w:rsidRPr="00305CB8" w:rsidRDefault="000E016A" w:rsidP="00305CB8">
      <w:pPr>
        <w:adjustRightInd w:val="0"/>
        <w:snapToGrid w:val="0"/>
        <w:spacing w:line="360" w:lineRule="exact"/>
        <w:ind w:firstLineChars="200" w:firstLine="480"/>
        <w:rPr>
          <w:rFonts w:ascii="仿宋" w:eastAsia="仿宋" w:hAnsi="仿宋"/>
          <w:sz w:val="24"/>
        </w:rPr>
      </w:pPr>
      <w:r w:rsidRPr="00305CB8">
        <w:rPr>
          <w:rFonts w:ascii="仿宋" w:eastAsia="仿宋" w:hAnsi="仿宋" w:hint="eastAsia"/>
          <w:sz w:val="24"/>
        </w:rPr>
        <w:t>完成201</w:t>
      </w:r>
      <w:r w:rsidRPr="00305CB8">
        <w:rPr>
          <w:rFonts w:ascii="仿宋" w:eastAsia="仿宋" w:hAnsi="仿宋"/>
          <w:sz w:val="24"/>
        </w:rPr>
        <w:t>9</w:t>
      </w:r>
      <w:r w:rsidRPr="00305CB8">
        <w:rPr>
          <w:rFonts w:ascii="仿宋" w:eastAsia="仿宋" w:hAnsi="仿宋" w:hint="eastAsia"/>
          <w:sz w:val="24"/>
        </w:rPr>
        <w:t>年共计</w:t>
      </w:r>
      <w:r w:rsidRPr="00305CB8">
        <w:rPr>
          <w:rFonts w:ascii="仿宋" w:eastAsia="仿宋" w:hAnsi="仿宋"/>
          <w:sz w:val="24"/>
        </w:rPr>
        <w:t>91</w:t>
      </w:r>
      <w:r w:rsidRPr="00305CB8">
        <w:rPr>
          <w:rFonts w:ascii="仿宋" w:eastAsia="仿宋" w:hAnsi="仿宋" w:hint="eastAsia"/>
          <w:sz w:val="24"/>
        </w:rPr>
        <w:t>天7*24小时重要时期网络安全保障工作。完成日常的安全事件处理和预防工作，共处理教育系统网络安全工作管理平台48起网络安全事件，教育行业漏洞报告平台</w:t>
      </w:r>
      <w:r w:rsidRPr="00305CB8">
        <w:rPr>
          <w:rFonts w:ascii="仿宋" w:eastAsia="仿宋" w:hAnsi="仿宋"/>
          <w:sz w:val="24"/>
        </w:rPr>
        <w:t>30</w:t>
      </w:r>
      <w:r w:rsidRPr="00305CB8">
        <w:rPr>
          <w:rFonts w:ascii="仿宋" w:eastAsia="仿宋" w:hAnsi="仿宋" w:hint="eastAsia"/>
          <w:sz w:val="24"/>
        </w:rPr>
        <w:t>起网络安全事件,安徽省委网络安全和信息化委员会办公室通报的1件、国家安全局合肥分局通报的1件;为迎接新中国70年大庆，在暑期对十数个重要信息系统/网站进行人工渗透和四百多域名提供网络服务的信息系统/网站进行安全检查;2人次参加国家级安全专业人员CISP培训并获得证书，1人次参加教育系统网络安全ECSP培训;在“2019年高校网络信息安全管理运维挑战赛”中，获得第八名，全国优胜奖;增加学校主页抗</w:t>
      </w:r>
      <w:proofErr w:type="spellStart"/>
      <w:r w:rsidRPr="00305CB8">
        <w:rPr>
          <w:rFonts w:ascii="仿宋" w:eastAsia="仿宋" w:hAnsi="仿宋" w:hint="eastAsia"/>
          <w:sz w:val="24"/>
        </w:rPr>
        <w:t>D</w:t>
      </w:r>
      <w:r w:rsidRPr="00305CB8">
        <w:rPr>
          <w:rFonts w:ascii="仿宋" w:eastAsia="仿宋" w:hAnsi="仿宋"/>
          <w:sz w:val="24"/>
        </w:rPr>
        <w:t>d</w:t>
      </w:r>
      <w:r w:rsidRPr="00305CB8">
        <w:rPr>
          <w:rFonts w:ascii="仿宋" w:eastAsia="仿宋" w:hAnsi="仿宋" w:hint="eastAsia"/>
          <w:sz w:val="24"/>
        </w:rPr>
        <w:t>oS</w:t>
      </w:r>
      <w:proofErr w:type="spellEnd"/>
      <w:r w:rsidRPr="00305CB8">
        <w:rPr>
          <w:rFonts w:ascii="仿宋" w:eastAsia="仿宋" w:hAnsi="仿宋" w:hint="eastAsia"/>
          <w:sz w:val="24"/>
        </w:rPr>
        <w:t>攻击能力。</w:t>
      </w:r>
    </w:p>
    <w:p w14:paraId="11464091" w14:textId="799F8CAE" w:rsidR="000E016A" w:rsidRPr="0023003E" w:rsidRDefault="0023003E" w:rsidP="0023003E">
      <w:pPr>
        <w:adjustRightInd w:val="0"/>
        <w:snapToGrid w:val="0"/>
        <w:spacing w:beforeLines="50" w:before="156" w:line="360" w:lineRule="exact"/>
        <w:rPr>
          <w:rFonts w:ascii="仿宋" w:eastAsia="仿宋" w:hAnsi="仿宋"/>
          <w:b/>
          <w:sz w:val="24"/>
        </w:rPr>
      </w:pPr>
      <w:r>
        <w:rPr>
          <w:rFonts w:ascii="仿宋" w:eastAsia="仿宋" w:hAnsi="仿宋" w:hint="eastAsia"/>
          <w:b/>
          <w:sz w:val="24"/>
        </w:rPr>
        <w:t>二、</w:t>
      </w:r>
      <w:r w:rsidR="000E016A" w:rsidRPr="0023003E">
        <w:rPr>
          <w:rFonts w:ascii="仿宋" w:eastAsia="仿宋" w:hAnsi="仿宋" w:hint="eastAsia"/>
          <w:b/>
          <w:sz w:val="24"/>
        </w:rPr>
        <w:t>积极推进“银校合作”</w:t>
      </w:r>
    </w:p>
    <w:p w14:paraId="4F27C082" w14:textId="6C084B95" w:rsidR="000E016A" w:rsidRPr="00305CB8" w:rsidRDefault="000E016A" w:rsidP="00305CB8">
      <w:pPr>
        <w:adjustRightInd w:val="0"/>
        <w:snapToGrid w:val="0"/>
        <w:spacing w:line="360" w:lineRule="exact"/>
        <w:ind w:firstLineChars="200" w:firstLine="480"/>
        <w:rPr>
          <w:rFonts w:ascii="仿宋" w:eastAsia="仿宋" w:hAnsi="仿宋" w:hint="eastAsia"/>
          <w:sz w:val="24"/>
        </w:rPr>
      </w:pPr>
      <w:r w:rsidRPr="00305CB8">
        <w:rPr>
          <w:rFonts w:ascii="仿宋" w:eastAsia="仿宋" w:hAnsi="仿宋" w:hint="eastAsia"/>
          <w:sz w:val="24"/>
        </w:rPr>
        <w:t>“银校合作”是学校信息化建设的新模式，从去年上半年开始，中心就积极参与推进该专项的前期准备工作。2019年，中心从项目规划、立项论证、招标采购、建设验收等环节入手，逐步探索实现高效规范的建设模式。截至2019年底，共计将执行17个信息化项目的招标工作，招标经费近9000万元。其中平安校园、第二课堂成绩单等软硬件项目已经开始实施并发挥作用，无线覆盖、智慧教室、视频会议等项目将与2020年建设并投入使用，网上一站式服务大厅已经进入开发研制阶段，2020年将逐步滚动上线。为保障“银校合作”的顺利进行，中心先后制定“合肥工业大学信息化项目实施管理暂行办法”、 “合肥工业大学信息化项目立项论证流程（试行）”、“合肥工业大学信息化项目验收流程（试行）”等制度性规范，指导建设单位有序规范的进行建设。为确保学校建设项目的高质量执行，中心共组织专家论证会25场，邀请校外相关专家50余人次。今年10月，中心开始征集2020年建设需求，共计收到各部门申报的建设需求20余项，中心将预审这些需求为明年的立项工作做好准备。</w:t>
      </w:r>
    </w:p>
    <w:p w14:paraId="43112028" w14:textId="6A3A3C47" w:rsidR="000E016A" w:rsidRPr="0023003E" w:rsidRDefault="0023003E" w:rsidP="0023003E">
      <w:pPr>
        <w:adjustRightInd w:val="0"/>
        <w:snapToGrid w:val="0"/>
        <w:spacing w:beforeLines="50" w:before="156" w:line="360" w:lineRule="exact"/>
        <w:rPr>
          <w:rFonts w:ascii="仿宋" w:eastAsia="仿宋" w:hAnsi="仿宋"/>
          <w:b/>
          <w:sz w:val="24"/>
        </w:rPr>
      </w:pPr>
      <w:r>
        <w:rPr>
          <w:rFonts w:ascii="仿宋" w:eastAsia="仿宋" w:hAnsi="仿宋" w:hint="eastAsia"/>
          <w:b/>
          <w:sz w:val="24"/>
        </w:rPr>
        <w:t>三、</w:t>
      </w:r>
      <w:r w:rsidR="000E016A" w:rsidRPr="0023003E">
        <w:rPr>
          <w:rFonts w:ascii="仿宋" w:eastAsia="仿宋" w:hAnsi="仿宋" w:hint="eastAsia"/>
          <w:b/>
          <w:sz w:val="24"/>
        </w:rPr>
        <w:t>转变信息化服务模式</w:t>
      </w:r>
    </w:p>
    <w:p w14:paraId="372E8702" w14:textId="77777777" w:rsidR="0023003E" w:rsidRPr="00305CB8" w:rsidRDefault="0023003E" w:rsidP="00305CB8">
      <w:pPr>
        <w:adjustRightInd w:val="0"/>
        <w:snapToGrid w:val="0"/>
        <w:spacing w:line="360" w:lineRule="exact"/>
        <w:ind w:firstLineChars="200" w:firstLine="480"/>
        <w:rPr>
          <w:rFonts w:ascii="仿宋" w:eastAsia="仿宋" w:hAnsi="仿宋"/>
          <w:sz w:val="24"/>
        </w:rPr>
      </w:pPr>
      <w:r w:rsidRPr="00305CB8">
        <w:rPr>
          <w:rFonts w:ascii="仿宋" w:eastAsia="仿宋" w:hAnsi="仿宋"/>
          <w:sz w:val="24"/>
        </w:rPr>
        <w:t>将7*10小时服务模式延伸到</w:t>
      </w:r>
      <w:proofErr w:type="gramStart"/>
      <w:r w:rsidRPr="00305CB8">
        <w:rPr>
          <w:rFonts w:ascii="仿宋" w:eastAsia="仿宋" w:hAnsi="仿宋"/>
          <w:sz w:val="24"/>
        </w:rPr>
        <w:t>翡翠湖</w:t>
      </w:r>
      <w:proofErr w:type="gramEnd"/>
      <w:r w:rsidRPr="00305CB8">
        <w:rPr>
          <w:rFonts w:ascii="仿宋" w:eastAsia="仿宋" w:hAnsi="仿宋"/>
          <w:sz w:val="24"/>
        </w:rPr>
        <w:t>校区，实现全覆盖。信息化相关服务窗口工作的服务时间从原来的5*8小时升级为7*10小时，将原有的电话服务模式转变为多平台服务模式，共处理用户网络</w:t>
      </w:r>
      <w:r w:rsidRPr="00305CB8">
        <w:rPr>
          <w:rFonts w:ascii="仿宋" w:eastAsia="仿宋" w:hAnsi="仿宋" w:hint="eastAsia"/>
          <w:sz w:val="24"/>
        </w:rPr>
        <w:t>、</w:t>
      </w:r>
      <w:proofErr w:type="gramStart"/>
      <w:r w:rsidRPr="00305CB8">
        <w:rPr>
          <w:rFonts w:ascii="仿宋" w:eastAsia="仿宋" w:hAnsi="仿宋"/>
          <w:sz w:val="24"/>
        </w:rPr>
        <w:t>一</w:t>
      </w:r>
      <w:proofErr w:type="gramEnd"/>
      <w:r w:rsidRPr="00305CB8">
        <w:rPr>
          <w:rFonts w:ascii="仿宋" w:eastAsia="仿宋" w:hAnsi="仿宋"/>
          <w:sz w:val="24"/>
        </w:rPr>
        <w:t>卡通及信息门户等各种报修咨询</w:t>
      </w:r>
      <w:r w:rsidRPr="00305CB8">
        <w:rPr>
          <w:rFonts w:ascii="仿宋" w:eastAsia="仿宋" w:hAnsi="仿宋" w:hint="eastAsia"/>
          <w:sz w:val="24"/>
        </w:rPr>
        <w:t>6282</w:t>
      </w:r>
      <w:r w:rsidRPr="00305CB8">
        <w:rPr>
          <w:rFonts w:ascii="仿宋" w:eastAsia="仿宋" w:hAnsi="仿宋"/>
          <w:sz w:val="24"/>
        </w:rPr>
        <w:t>件，其中电话处理</w:t>
      </w:r>
      <w:r w:rsidRPr="00305CB8">
        <w:rPr>
          <w:rFonts w:ascii="仿宋" w:eastAsia="仿宋" w:hAnsi="仿宋" w:hint="eastAsia"/>
          <w:sz w:val="24"/>
        </w:rPr>
        <w:t>4222</w:t>
      </w:r>
      <w:r w:rsidRPr="00305CB8">
        <w:rPr>
          <w:rFonts w:ascii="仿宋" w:eastAsia="仿宋" w:hAnsi="仿宋"/>
          <w:sz w:val="24"/>
        </w:rPr>
        <w:t>件</w:t>
      </w:r>
      <w:r w:rsidRPr="00305CB8">
        <w:rPr>
          <w:rFonts w:ascii="仿宋" w:eastAsia="仿宋" w:hAnsi="仿宋" w:hint="eastAsia"/>
          <w:sz w:val="24"/>
        </w:rPr>
        <w:t>，现场2060处理件</w:t>
      </w:r>
      <w:r w:rsidRPr="00305CB8">
        <w:rPr>
          <w:rFonts w:ascii="仿宋" w:eastAsia="仿宋" w:hAnsi="仿宋"/>
          <w:sz w:val="24"/>
        </w:rPr>
        <w:t>，</w:t>
      </w:r>
      <w:r w:rsidRPr="00305CB8">
        <w:rPr>
          <w:rFonts w:ascii="仿宋" w:eastAsia="仿宋" w:hAnsi="仿宋" w:hint="eastAsia"/>
          <w:sz w:val="24"/>
        </w:rPr>
        <w:t>抢修光缆10余次，完成6栋楼宇的网络和光纤改造工程，</w:t>
      </w:r>
      <w:r w:rsidRPr="00305CB8">
        <w:rPr>
          <w:rFonts w:ascii="仿宋" w:eastAsia="仿宋" w:hAnsi="仿宋"/>
          <w:sz w:val="24"/>
        </w:rPr>
        <w:t>每月服务记录10%用户抽样回访，满意度达95%以上。</w:t>
      </w:r>
      <w:r w:rsidRPr="00305CB8">
        <w:rPr>
          <w:rFonts w:ascii="仿宋" w:eastAsia="仿宋" w:hAnsi="仿宋" w:hint="eastAsia"/>
          <w:sz w:val="24"/>
        </w:rPr>
        <w:t>开通网络账号国际漫游平台，我校教职工在国内外高校研究访问使用</w:t>
      </w:r>
      <w:proofErr w:type="spellStart"/>
      <w:r w:rsidRPr="00305CB8">
        <w:rPr>
          <w:rFonts w:ascii="仿宋" w:eastAsia="仿宋" w:hAnsi="仿宋" w:hint="eastAsia"/>
          <w:sz w:val="24"/>
        </w:rPr>
        <w:t>edurom</w:t>
      </w:r>
      <w:proofErr w:type="spellEnd"/>
      <w:r w:rsidRPr="00305CB8">
        <w:rPr>
          <w:rFonts w:ascii="仿宋" w:eastAsia="仿宋" w:hAnsi="仿宋" w:hint="eastAsia"/>
          <w:sz w:val="24"/>
        </w:rPr>
        <w:t>时均可使用本校的账号即可上网。开通</w:t>
      </w:r>
      <w:proofErr w:type="spellStart"/>
      <w:r w:rsidRPr="00305CB8">
        <w:rPr>
          <w:rFonts w:ascii="仿宋" w:eastAsia="仿宋" w:hAnsi="仿宋" w:hint="eastAsia"/>
          <w:sz w:val="24"/>
        </w:rPr>
        <w:t>webvpn</w:t>
      </w:r>
      <w:proofErr w:type="spellEnd"/>
      <w:r w:rsidRPr="00305CB8">
        <w:rPr>
          <w:rFonts w:ascii="仿宋" w:eastAsia="仿宋" w:hAnsi="仿宋" w:hint="eastAsia"/>
          <w:sz w:val="24"/>
        </w:rPr>
        <w:t>平台，方便教职工在校外访问校内资源。利用视频会议实时转播学校大会10次，</w:t>
      </w:r>
      <w:proofErr w:type="gramStart"/>
      <w:r w:rsidRPr="00305CB8">
        <w:rPr>
          <w:rFonts w:ascii="仿宋" w:eastAsia="仿宋" w:hAnsi="仿宋" w:hint="eastAsia"/>
          <w:sz w:val="24"/>
        </w:rPr>
        <w:t>翡翠湖</w:t>
      </w:r>
      <w:proofErr w:type="gramEnd"/>
      <w:r w:rsidRPr="00305CB8">
        <w:rPr>
          <w:rFonts w:ascii="仿宋" w:eastAsia="仿宋" w:hAnsi="仿宋" w:hint="eastAsia"/>
          <w:sz w:val="24"/>
        </w:rPr>
        <w:t>校区和宣城校区的相关人员利用视频会议形式收看，节省了大量的人力物力和时间成本，充分利用信息化手段来支撑学校多校区办学。</w:t>
      </w:r>
    </w:p>
    <w:p w14:paraId="682FDC0A" w14:textId="648EC13C" w:rsidR="000E016A" w:rsidRPr="0023003E" w:rsidRDefault="0023003E" w:rsidP="0023003E">
      <w:pPr>
        <w:adjustRightInd w:val="0"/>
        <w:snapToGrid w:val="0"/>
        <w:spacing w:beforeLines="50" w:before="156" w:line="360" w:lineRule="exact"/>
        <w:rPr>
          <w:rFonts w:ascii="仿宋" w:eastAsia="仿宋" w:hAnsi="仿宋"/>
          <w:b/>
          <w:sz w:val="24"/>
        </w:rPr>
      </w:pPr>
      <w:r>
        <w:rPr>
          <w:rFonts w:ascii="仿宋" w:eastAsia="仿宋" w:hAnsi="仿宋" w:hint="eastAsia"/>
          <w:b/>
          <w:sz w:val="24"/>
        </w:rPr>
        <w:lastRenderedPageBreak/>
        <w:t>四、</w:t>
      </w:r>
      <w:r w:rsidR="000E016A" w:rsidRPr="0023003E">
        <w:rPr>
          <w:rFonts w:ascii="仿宋" w:eastAsia="仿宋" w:hAnsi="仿宋" w:hint="eastAsia"/>
          <w:b/>
          <w:sz w:val="24"/>
        </w:rPr>
        <w:t>加强信息化基础平台建设与管理</w:t>
      </w:r>
    </w:p>
    <w:p w14:paraId="0AD98F21" w14:textId="77777777" w:rsidR="0023003E" w:rsidRPr="00305CB8" w:rsidRDefault="0023003E" w:rsidP="00305CB8">
      <w:pPr>
        <w:adjustRightInd w:val="0"/>
        <w:snapToGrid w:val="0"/>
        <w:spacing w:line="360" w:lineRule="exact"/>
        <w:ind w:firstLineChars="200" w:firstLine="480"/>
        <w:rPr>
          <w:rFonts w:ascii="仿宋" w:eastAsia="仿宋" w:hAnsi="仿宋" w:hint="eastAsia"/>
          <w:sz w:val="24"/>
        </w:rPr>
      </w:pPr>
      <w:r w:rsidRPr="00305CB8">
        <w:rPr>
          <w:rFonts w:ascii="仿宋" w:eastAsia="仿宋" w:hAnsi="仿宋" w:hint="eastAsia"/>
          <w:sz w:val="24"/>
        </w:rPr>
        <w:t>加强和完善信息化技术支持和服务管理，做好信息平台、多媒体教学、数字化教学资源、校园</w:t>
      </w:r>
      <w:proofErr w:type="gramStart"/>
      <w:r w:rsidRPr="00305CB8">
        <w:rPr>
          <w:rFonts w:ascii="仿宋" w:eastAsia="仿宋" w:hAnsi="仿宋" w:hint="eastAsia"/>
          <w:sz w:val="24"/>
        </w:rPr>
        <w:t>一</w:t>
      </w:r>
      <w:proofErr w:type="gramEnd"/>
      <w:r w:rsidRPr="00305CB8">
        <w:rPr>
          <w:rFonts w:ascii="仿宋" w:eastAsia="仿宋" w:hAnsi="仿宋" w:hint="eastAsia"/>
          <w:sz w:val="24"/>
        </w:rPr>
        <w:t>卡通系统、信息网络安全等技术支持及管理服务工作。提供安全稳定和高速的校园网环境，实现了网络结构物理扁平化、主页双</w:t>
      </w:r>
      <w:proofErr w:type="gramStart"/>
      <w:r w:rsidRPr="00305CB8">
        <w:rPr>
          <w:rFonts w:ascii="仿宋" w:eastAsia="仿宋" w:hAnsi="仿宋" w:hint="eastAsia"/>
          <w:sz w:val="24"/>
        </w:rPr>
        <w:t>栈</w:t>
      </w:r>
      <w:proofErr w:type="gramEnd"/>
      <w:r w:rsidRPr="00305CB8">
        <w:rPr>
          <w:rFonts w:ascii="仿宋" w:eastAsia="仿宋" w:hAnsi="仿宋" w:hint="eastAsia"/>
          <w:sz w:val="24"/>
        </w:rPr>
        <w:t>协议的HTTPS、HTTP/2支持；服务器托管及数字资源虚拟化平台提供直接用于业务系统的虚拟服务器287台，净增51台；在163间教室（到2020年将有283间教室）部署常态化录播系统，该平台已经实现了CS端督导巡课，通过与本科教务系统对接，师生在学习平台中共享学习；完成屯溪路校区</w:t>
      </w:r>
      <w:proofErr w:type="gramStart"/>
      <w:r w:rsidRPr="00305CB8">
        <w:rPr>
          <w:rFonts w:ascii="仿宋" w:eastAsia="仿宋" w:hAnsi="仿宋" w:hint="eastAsia"/>
          <w:sz w:val="24"/>
        </w:rPr>
        <w:t>理化楼门禁</w:t>
      </w:r>
      <w:proofErr w:type="gramEnd"/>
      <w:r w:rsidRPr="00305CB8">
        <w:rPr>
          <w:rFonts w:ascii="仿宋" w:eastAsia="仿宋" w:hAnsi="仿宋" w:hint="eastAsia"/>
          <w:sz w:val="24"/>
        </w:rPr>
        <w:t>系统建设；参与宣城校区的</w:t>
      </w:r>
      <w:proofErr w:type="gramStart"/>
      <w:r w:rsidRPr="00305CB8">
        <w:rPr>
          <w:rFonts w:ascii="仿宋" w:eastAsia="仿宋" w:hAnsi="仿宋" w:hint="eastAsia"/>
          <w:sz w:val="24"/>
        </w:rPr>
        <w:t>一</w:t>
      </w:r>
      <w:proofErr w:type="gramEnd"/>
      <w:r w:rsidRPr="00305CB8">
        <w:rPr>
          <w:rFonts w:ascii="仿宋" w:eastAsia="仿宋" w:hAnsi="仿宋" w:hint="eastAsia"/>
          <w:sz w:val="24"/>
        </w:rPr>
        <w:t>卡通升级项目论证；完成</w:t>
      </w:r>
      <w:proofErr w:type="gramStart"/>
      <w:r w:rsidRPr="00305CB8">
        <w:rPr>
          <w:rFonts w:ascii="仿宋" w:eastAsia="仿宋" w:hAnsi="仿宋" w:hint="eastAsia"/>
          <w:sz w:val="24"/>
        </w:rPr>
        <w:t>翡翠湖</w:t>
      </w:r>
      <w:proofErr w:type="gramEnd"/>
      <w:r w:rsidRPr="00305CB8">
        <w:rPr>
          <w:rFonts w:ascii="仿宋" w:eastAsia="仿宋" w:hAnsi="仿宋" w:hint="eastAsia"/>
          <w:sz w:val="24"/>
        </w:rPr>
        <w:t>校区综合南楼老机房至科教楼中心机房的</w:t>
      </w:r>
      <w:proofErr w:type="gramStart"/>
      <w:r w:rsidRPr="00305CB8">
        <w:rPr>
          <w:rFonts w:ascii="仿宋" w:eastAsia="仿宋" w:hAnsi="仿宋" w:hint="eastAsia"/>
          <w:sz w:val="24"/>
        </w:rPr>
        <w:t>一</w:t>
      </w:r>
      <w:proofErr w:type="gramEnd"/>
      <w:r w:rsidRPr="00305CB8">
        <w:rPr>
          <w:rFonts w:ascii="仿宋" w:eastAsia="仿宋" w:hAnsi="仿宋" w:hint="eastAsia"/>
          <w:sz w:val="24"/>
        </w:rPr>
        <w:t>卡通光纤和设备的迁移工作；完成屯溪路校区新食堂的</w:t>
      </w:r>
      <w:proofErr w:type="gramStart"/>
      <w:r w:rsidRPr="00305CB8">
        <w:rPr>
          <w:rFonts w:ascii="仿宋" w:eastAsia="仿宋" w:hAnsi="仿宋" w:hint="eastAsia"/>
          <w:sz w:val="24"/>
        </w:rPr>
        <w:t>一</w:t>
      </w:r>
      <w:proofErr w:type="gramEnd"/>
      <w:r w:rsidRPr="00305CB8">
        <w:rPr>
          <w:rFonts w:ascii="仿宋" w:eastAsia="仿宋" w:hAnsi="仿宋" w:hint="eastAsia"/>
          <w:sz w:val="24"/>
        </w:rPr>
        <w:t>卡通系统项目准备工作；推进</w:t>
      </w:r>
      <w:proofErr w:type="gramStart"/>
      <w:r w:rsidRPr="00305CB8">
        <w:rPr>
          <w:rFonts w:ascii="仿宋" w:eastAsia="仿宋" w:hAnsi="仿宋" w:hint="eastAsia"/>
          <w:sz w:val="24"/>
        </w:rPr>
        <w:t>一</w:t>
      </w:r>
      <w:proofErr w:type="gramEnd"/>
      <w:r w:rsidRPr="00305CB8">
        <w:rPr>
          <w:rFonts w:ascii="仿宋" w:eastAsia="仿宋" w:hAnsi="仿宋" w:hint="eastAsia"/>
          <w:sz w:val="24"/>
        </w:rPr>
        <w:t>卡通系统的加固工作。</w:t>
      </w:r>
    </w:p>
    <w:p w14:paraId="1D8094C2" w14:textId="236EDA6B" w:rsidR="0023003E" w:rsidRPr="00305CB8" w:rsidRDefault="00305CB8" w:rsidP="00305CB8">
      <w:pPr>
        <w:adjustRightInd w:val="0"/>
        <w:snapToGrid w:val="0"/>
        <w:spacing w:beforeLines="50" w:before="156" w:line="360" w:lineRule="exact"/>
        <w:rPr>
          <w:rFonts w:ascii="仿宋" w:eastAsia="仿宋" w:hAnsi="仿宋"/>
          <w:b/>
          <w:sz w:val="24"/>
        </w:rPr>
      </w:pPr>
      <w:r>
        <w:rPr>
          <w:rFonts w:ascii="仿宋" w:eastAsia="仿宋" w:hAnsi="仿宋" w:hint="eastAsia"/>
          <w:b/>
          <w:sz w:val="24"/>
        </w:rPr>
        <w:t>五、</w:t>
      </w:r>
      <w:r w:rsidR="003B3DFA" w:rsidRPr="00305CB8">
        <w:rPr>
          <w:rFonts w:ascii="仿宋" w:eastAsia="仿宋" w:hAnsi="仿宋" w:hint="eastAsia"/>
          <w:b/>
          <w:sz w:val="24"/>
        </w:rPr>
        <w:t>加强教学资源建设</w:t>
      </w:r>
    </w:p>
    <w:p w14:paraId="786CC4A5" w14:textId="3C622DB7" w:rsidR="0023003E" w:rsidRPr="00305CB8" w:rsidRDefault="0023003E" w:rsidP="00305CB8">
      <w:pPr>
        <w:adjustRightInd w:val="0"/>
        <w:snapToGrid w:val="0"/>
        <w:spacing w:line="360" w:lineRule="exact"/>
        <w:ind w:firstLineChars="200" w:firstLine="480"/>
        <w:rPr>
          <w:rFonts w:ascii="仿宋" w:eastAsia="仿宋" w:hAnsi="仿宋"/>
          <w:sz w:val="24"/>
        </w:rPr>
      </w:pPr>
      <w:r w:rsidRPr="00305CB8">
        <w:rPr>
          <w:rFonts w:ascii="仿宋" w:eastAsia="仿宋" w:hAnsi="仿宋" w:hint="eastAsia"/>
          <w:sz w:val="24"/>
        </w:rPr>
        <w:t>“教育资源云服务平台”自上线以来，总访问量和日访问量都在不断增长，到2019年底总访问量超过185万人次，很多老师把这个平台的资源用于日常教学。已建设完成163间常态化录播系统的教室可以根据教务课表自动录制教师上课的视频和课件，上传到学习平台中，供学生复习使用。学习平台视频资源保存一学期，一学期的视频资源量约为3万节课时。在“教育资源云服务平台”中集成的“IPTV网络电视台”目前有12路高</w:t>
      </w:r>
      <w:proofErr w:type="gramStart"/>
      <w:r w:rsidRPr="00305CB8">
        <w:rPr>
          <w:rFonts w:ascii="仿宋" w:eastAsia="仿宋" w:hAnsi="仿宋" w:hint="eastAsia"/>
          <w:sz w:val="24"/>
        </w:rPr>
        <w:t>清电视</w:t>
      </w:r>
      <w:proofErr w:type="gramEnd"/>
      <w:r w:rsidRPr="00305CB8">
        <w:rPr>
          <w:rFonts w:ascii="仿宋" w:eastAsia="仿宋" w:hAnsi="仿宋" w:hint="eastAsia"/>
          <w:sz w:val="24"/>
        </w:rPr>
        <w:t>信号（其中两路是高</w:t>
      </w:r>
      <w:proofErr w:type="gramStart"/>
      <w:r w:rsidRPr="00305CB8">
        <w:rPr>
          <w:rFonts w:ascii="仿宋" w:eastAsia="仿宋" w:hAnsi="仿宋" w:hint="eastAsia"/>
          <w:sz w:val="24"/>
        </w:rPr>
        <w:t>清网络</w:t>
      </w:r>
      <w:proofErr w:type="gramEnd"/>
      <w:r w:rsidRPr="00305CB8">
        <w:rPr>
          <w:rFonts w:ascii="仿宋" w:eastAsia="仿宋" w:hAnsi="仿宋" w:hint="eastAsia"/>
          <w:sz w:val="24"/>
        </w:rPr>
        <w:t>直播信号）和2路标</w:t>
      </w:r>
      <w:proofErr w:type="gramStart"/>
      <w:r w:rsidRPr="00305CB8">
        <w:rPr>
          <w:rFonts w:ascii="仿宋" w:eastAsia="仿宋" w:hAnsi="仿宋" w:hint="eastAsia"/>
          <w:sz w:val="24"/>
        </w:rPr>
        <w:t>清电视</w:t>
      </w:r>
      <w:proofErr w:type="gramEnd"/>
      <w:r w:rsidRPr="00305CB8">
        <w:rPr>
          <w:rFonts w:ascii="仿宋" w:eastAsia="仿宋" w:hAnsi="仿宋" w:hint="eastAsia"/>
          <w:sz w:val="24"/>
        </w:rPr>
        <w:t>信号，常年对全校师生开放。</w:t>
      </w:r>
    </w:p>
    <w:p w14:paraId="6EBAFD74" w14:textId="0FEF57CF" w:rsidR="0023003E" w:rsidRDefault="00305CB8" w:rsidP="00305CB8">
      <w:pPr>
        <w:adjustRightInd w:val="0"/>
        <w:snapToGrid w:val="0"/>
        <w:spacing w:beforeLines="50" w:before="156" w:line="360" w:lineRule="exact"/>
        <w:rPr>
          <w:rFonts w:ascii="仿宋_GB2312" w:eastAsia="仿宋_GB2312" w:hAnsi="宋体" w:cs="宋体"/>
          <w:sz w:val="28"/>
          <w:szCs w:val="28"/>
        </w:rPr>
      </w:pPr>
      <w:r>
        <w:rPr>
          <w:rFonts w:ascii="仿宋" w:eastAsia="仿宋" w:hAnsi="仿宋" w:hint="eastAsia"/>
          <w:b/>
          <w:sz w:val="24"/>
        </w:rPr>
        <w:t>六、</w:t>
      </w:r>
      <w:r w:rsidR="003B3DFA" w:rsidRPr="00305CB8">
        <w:rPr>
          <w:rFonts w:ascii="仿宋" w:eastAsia="仿宋" w:hAnsi="仿宋" w:hint="eastAsia"/>
          <w:b/>
          <w:sz w:val="24"/>
        </w:rPr>
        <w:t xml:space="preserve">加强专业队伍建设 </w:t>
      </w:r>
      <w:r w:rsidR="003B3DFA" w:rsidRPr="00DB7309">
        <w:rPr>
          <w:rFonts w:ascii="仿宋_GB2312" w:eastAsia="仿宋_GB2312" w:hAnsi="宋体" w:cs="宋体" w:hint="eastAsia"/>
          <w:sz w:val="28"/>
          <w:szCs w:val="28"/>
        </w:rPr>
        <w:t xml:space="preserve"> </w:t>
      </w:r>
    </w:p>
    <w:p w14:paraId="2D42F3E9" w14:textId="0A80153A" w:rsidR="0023003E" w:rsidRPr="00305CB8" w:rsidRDefault="0023003E" w:rsidP="00305CB8">
      <w:pPr>
        <w:adjustRightInd w:val="0"/>
        <w:snapToGrid w:val="0"/>
        <w:spacing w:line="360" w:lineRule="exact"/>
        <w:ind w:firstLineChars="200" w:firstLine="480"/>
        <w:rPr>
          <w:rFonts w:ascii="仿宋" w:eastAsia="仿宋" w:hAnsi="仿宋" w:hint="eastAsia"/>
          <w:sz w:val="24"/>
        </w:rPr>
      </w:pPr>
      <w:r w:rsidRPr="00305CB8">
        <w:rPr>
          <w:rFonts w:ascii="仿宋" w:eastAsia="仿宋" w:hAnsi="仿宋" w:hint="eastAsia"/>
          <w:sz w:val="24"/>
        </w:rPr>
        <w:t>信息化服务水平高低，与从业人员的技术能力直接相关，而参与技术培训、竞赛和科研是掌握前沿技术、提升个人技术能力的最好方式。中心在完成本职工作的前提下，支持员工参加技术培训、竞赛和科研工作。中心今年多人次参与教育部举办专题网络培训示范班以及各类技术培训：2人次参加国家级安全专业人员CISP培训并获得证书，1人次参加教育系统网络安全ECSP培训; 中心组织和指导的学生团队在“2019年高校网络信息安全管理运维挑战赛”中，获得第八名，全国优胜奖。这些工作的开展，进一步锻炼了队伍，为学校今后的信息化建设打下了坚实的人才基础。</w:t>
      </w:r>
    </w:p>
    <w:p w14:paraId="585CF231" w14:textId="77777777" w:rsidR="000E016A" w:rsidRPr="003B3DFA" w:rsidRDefault="000E016A" w:rsidP="000E016A">
      <w:pPr>
        <w:spacing w:line="500" w:lineRule="exact"/>
        <w:ind w:firstLineChars="187" w:firstLine="393"/>
      </w:pPr>
    </w:p>
    <w:p w14:paraId="392A83E0" w14:textId="77777777" w:rsidR="000E016A" w:rsidRPr="000E016A" w:rsidRDefault="000E016A" w:rsidP="000E016A">
      <w:pPr>
        <w:adjustRightInd w:val="0"/>
        <w:snapToGrid w:val="0"/>
        <w:spacing w:line="300" w:lineRule="auto"/>
        <w:ind w:firstLineChars="200" w:firstLine="480"/>
        <w:rPr>
          <w:rFonts w:ascii="仿宋" w:eastAsia="仿宋" w:hAnsi="仿宋" w:hint="eastAsia"/>
          <w:sz w:val="24"/>
        </w:rPr>
      </w:pPr>
    </w:p>
    <w:sectPr w:rsidR="000E016A" w:rsidRPr="000E016A">
      <w:headerReference w:type="default" r:id="rId5"/>
      <w:footerReference w:type="even" r:id="rId6"/>
      <w:footerReference w:type="default" r:id="rId7"/>
      <w:pgSz w:w="11906" w:h="16838"/>
      <w:pgMar w:top="1440" w:right="1106" w:bottom="1246" w:left="126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520F2" w14:textId="77777777" w:rsidR="00000000" w:rsidRDefault="00305CB8">
    <w:pPr>
      <w:pStyle w:val="a6"/>
      <w:framePr w:wrap="around" w:vAnchor="text" w:hAnchor="margin" w:xAlign="center" w:y="1"/>
      <w:rPr>
        <w:rStyle w:val="a5"/>
      </w:rPr>
    </w:pPr>
    <w:r>
      <w:fldChar w:fldCharType="begin"/>
    </w:r>
    <w:r>
      <w:rPr>
        <w:rStyle w:val="a5"/>
      </w:rPr>
      <w:instrText xml:space="preserve">PAGE  </w:instrText>
    </w:r>
    <w:r>
      <w:fldChar w:fldCharType="end"/>
    </w:r>
  </w:p>
  <w:p w14:paraId="732DD8F3" w14:textId="77777777" w:rsidR="00000000" w:rsidRDefault="00305CB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2EC89" w14:textId="77777777" w:rsidR="00000000" w:rsidRDefault="00305CB8">
    <w:pPr>
      <w:pStyle w:val="a6"/>
      <w:framePr w:wrap="around" w:vAnchor="text" w:hAnchor="margin" w:xAlign="center" w:y="1"/>
      <w:rPr>
        <w:rStyle w:val="a5"/>
      </w:rPr>
    </w:pPr>
    <w:r>
      <w:fldChar w:fldCharType="begin"/>
    </w:r>
    <w:r>
      <w:rPr>
        <w:rStyle w:val="a5"/>
      </w:rPr>
      <w:instrText xml:space="preserve">PAGE  </w:instrText>
    </w:r>
    <w:r>
      <w:fldChar w:fldCharType="separate"/>
    </w:r>
    <w:r>
      <w:rPr>
        <w:rStyle w:val="a5"/>
        <w:lang w:val="en-US" w:eastAsia="zh-CN"/>
      </w:rPr>
      <w:t>1</w:t>
    </w:r>
    <w:r>
      <w:fldChar w:fldCharType="end"/>
    </w:r>
  </w:p>
  <w:p w14:paraId="4E2925A0" w14:textId="77777777" w:rsidR="00000000" w:rsidRDefault="00305CB8">
    <w:pPr>
      <w:pStyle w:val="a6"/>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0E0D0" w14:textId="77777777" w:rsidR="00000000" w:rsidRDefault="00305CB8">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47F17"/>
    <w:multiLevelType w:val="hybridMultilevel"/>
    <w:tmpl w:val="47808202"/>
    <w:lvl w:ilvl="0" w:tplc="8EE8E8AA">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E3820E9"/>
    <w:multiLevelType w:val="hybridMultilevel"/>
    <w:tmpl w:val="96362778"/>
    <w:lvl w:ilvl="0" w:tplc="DEF8894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7A24F35"/>
    <w:multiLevelType w:val="hybridMultilevel"/>
    <w:tmpl w:val="E53CD420"/>
    <w:lvl w:ilvl="0" w:tplc="E662C04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914568E"/>
    <w:multiLevelType w:val="hybridMultilevel"/>
    <w:tmpl w:val="EE5A79F2"/>
    <w:lvl w:ilvl="0" w:tplc="44AE5C14">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83294AB"/>
    <w:multiLevelType w:val="singleLevel"/>
    <w:tmpl w:val="583294AB"/>
    <w:lvl w:ilvl="0">
      <w:start w:val="1"/>
      <w:numFmt w:val="decimal"/>
      <w:suff w:val="nothing"/>
      <w:lvlText w:val="%1."/>
      <w:lvlJc w:val="left"/>
    </w:lvl>
  </w:abstractNum>
  <w:abstractNum w:abstractNumId="5" w15:restartNumberingAfterBreak="0">
    <w:nsid w:val="64961F33"/>
    <w:multiLevelType w:val="hybridMultilevel"/>
    <w:tmpl w:val="4F6C555C"/>
    <w:lvl w:ilvl="0" w:tplc="0409000F">
      <w:start w:val="1"/>
      <w:numFmt w:val="decimal"/>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6A"/>
    <w:rsid w:val="000E016A"/>
    <w:rsid w:val="0023003E"/>
    <w:rsid w:val="00305CB8"/>
    <w:rsid w:val="003B3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ACAEE"/>
  <w15:chartTrackingRefBased/>
  <w15:docId w15:val="{263F80D0-FB7A-4E1A-8D2D-1351FEE7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16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rsid w:val="000E016A"/>
    <w:rPr>
      <w:sz w:val="18"/>
      <w:szCs w:val="18"/>
    </w:rPr>
  </w:style>
  <w:style w:type="character" w:styleId="a5">
    <w:name w:val="page number"/>
    <w:basedOn w:val="a0"/>
    <w:rsid w:val="000E016A"/>
  </w:style>
  <w:style w:type="paragraph" w:styleId="a4">
    <w:name w:val="header"/>
    <w:basedOn w:val="a"/>
    <w:link w:val="a3"/>
    <w:rsid w:val="000E016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1">
    <w:name w:val="页眉 字符1"/>
    <w:basedOn w:val="a0"/>
    <w:uiPriority w:val="99"/>
    <w:semiHidden/>
    <w:rsid w:val="000E016A"/>
    <w:rPr>
      <w:rFonts w:ascii="Times New Roman" w:eastAsia="宋体" w:hAnsi="Times New Roman" w:cs="Times New Roman"/>
      <w:sz w:val="18"/>
      <w:szCs w:val="18"/>
    </w:rPr>
  </w:style>
  <w:style w:type="paragraph" w:styleId="a6">
    <w:name w:val="footer"/>
    <w:basedOn w:val="a"/>
    <w:link w:val="a7"/>
    <w:rsid w:val="000E016A"/>
    <w:pPr>
      <w:tabs>
        <w:tab w:val="center" w:pos="4153"/>
        <w:tab w:val="right" w:pos="8306"/>
      </w:tabs>
      <w:snapToGrid w:val="0"/>
      <w:jc w:val="left"/>
    </w:pPr>
    <w:rPr>
      <w:sz w:val="18"/>
      <w:szCs w:val="18"/>
    </w:rPr>
  </w:style>
  <w:style w:type="character" w:customStyle="1" w:styleId="a7">
    <w:name w:val="页脚 字符"/>
    <w:basedOn w:val="a0"/>
    <w:link w:val="a6"/>
    <w:rsid w:val="000E016A"/>
    <w:rPr>
      <w:rFonts w:ascii="Times New Roman" w:eastAsia="宋体" w:hAnsi="Times New Roman" w:cs="Times New Roman"/>
      <w:sz w:val="18"/>
      <w:szCs w:val="18"/>
    </w:rPr>
  </w:style>
  <w:style w:type="paragraph" w:styleId="a8">
    <w:name w:val="List Paragraph"/>
    <w:basedOn w:val="a"/>
    <w:uiPriority w:val="34"/>
    <w:qFormat/>
    <w:rsid w:val="003B3DFA"/>
    <w:pPr>
      <w:ind w:firstLineChars="200" w:firstLine="420"/>
    </w:pPr>
  </w:style>
  <w:style w:type="paragraph" w:styleId="a9">
    <w:name w:val="Normal (Web)"/>
    <w:basedOn w:val="a"/>
    <w:unhideWhenUsed/>
    <w:rsid w:val="003B3DFA"/>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1808</Words>
  <Characters>10308</Characters>
  <Application>Microsoft Office Word</Application>
  <DocSecurity>0</DocSecurity>
  <Lines>85</Lines>
  <Paragraphs>24</Paragraphs>
  <ScaleCrop>false</ScaleCrop>
  <Company/>
  <LinksUpToDate>false</LinksUpToDate>
  <CharactersWithSpaces>12092</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2020-05-08T01:18:00Z</dcterms:created>
  <dc:creator>bobbiefish</dc:creator>
  <lastModifiedBy>bobbiefish</lastModifiedBy>
  <dcterms:modified xsi:type="dcterms:W3CDTF">2020-05-08T01:47:00Z</dcterms:modified>
  <revision>2</revision>
</coreProperties>
</file>